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outlineLvl w:val="0"/>
        <w:rPr>
          <w:rFonts w:ascii="Arial" w:cs="Arial" w:hAnsi="Arial"/>
          <w:color w:val="7f7f7f"/>
          <w:sz w:val="24"/>
          <w:lang w:val="id-ID"/>
        </w:rPr>
      </w:pPr>
      <w:r>
        <w:rPr>
          <w:rFonts w:ascii="Arial" w:cs="Arial" w:hAnsi="Arial"/>
          <w:color w:val="7f7f7f"/>
          <w:sz w:val="24"/>
          <w:lang w:val="id-ID"/>
        </w:rPr>
        <w:t>Article</w:t>
      </w:r>
    </w:p>
    <w:p>
      <w:pPr>
        <w:pStyle w:val="style62"/>
        <w:ind w:right="424"/>
        <w:rPr>
          <w:rFonts w:ascii="Arial" w:cs="Arial" w:hAnsi="Arial"/>
          <w:b/>
          <w:sz w:val="24"/>
          <w:szCs w:val="24"/>
          <w:lang w:val="id-ID"/>
        </w:rPr>
        <w:sectPr>
          <w:headerReference w:type="even" r:id="rId2"/>
          <w:headerReference w:type="default" r:id="rId3"/>
          <w:footerReference w:type="even" r:id="rId4"/>
          <w:footerReference w:type="default" r:id="rId5"/>
          <w:headerReference w:type="first" r:id="rId6"/>
          <w:footerReference w:type="first" r:id="rId7"/>
          <w:type w:val="continuous"/>
          <w:pgSz w:w="11906" w:h="16838" w:orient="portrait"/>
          <w:pgMar w:top="1560" w:right="1440" w:bottom="1440" w:left="1440" w:header="708" w:footer="708" w:gutter="0"/>
          <w:cols w:space="282" w:num="2"/>
          <w:titlePg/>
          <w:docGrid w:linePitch="360"/>
        </w:sectPr>
      </w:pPr>
    </w:p>
    <w:bookmarkStart w:id="0" w:name="_Hlk48344873"/>
    <w:bookmarkStart w:id="1" w:name="_Hlk71372258"/>
    <w:bookmarkEnd w:id="0"/>
    <w:p>
      <w:pPr>
        <w:pStyle w:val="style0"/>
        <w:spacing w:lineRule="auto" w:line="240"/>
        <w:jc w:val="left"/>
        <w:rPr>
          <w:rFonts w:cs="Times New Roman"/>
          <w:b/>
          <w:bCs/>
          <w:sz w:val="28"/>
          <w:szCs w:val="28"/>
        </w:rPr>
      </w:pPr>
      <w:r>
        <w:rPr>
          <w:rFonts w:cs="Times New Roman"/>
          <w:b/>
          <w:bCs/>
          <w:sz w:val="28"/>
          <w:szCs w:val="28"/>
        </w:rPr>
        <w:t xml:space="preserve">HUBUNGAN KEPATUHAN PELAKSANAAN PENCEGAHAN DAN PENGENDALIAN INFEKSI DENGAN KEJADIAN COVID-19 PADA PERAWAT DI INSTALASI RAWAT INAP </w:t>
      </w:r>
      <w:r>
        <w:rPr>
          <w:rFonts w:cs="Times New Roman"/>
          <w:b/>
          <w:bCs/>
          <w:sz w:val="28"/>
          <w:szCs w:val="28"/>
        </w:rPr>
        <w:t>RSU</w:t>
      </w:r>
      <w:r>
        <w:rPr>
          <w:rFonts w:cs="Times New Roman"/>
          <w:b/>
          <w:bCs/>
          <w:sz w:val="28"/>
          <w:szCs w:val="28"/>
        </w:rPr>
        <w:t xml:space="preserve"> KAB</w:t>
      </w:r>
      <w:r>
        <w:rPr>
          <w:rFonts w:cs="Times New Roman"/>
          <w:b/>
          <w:bCs/>
          <w:sz w:val="28"/>
          <w:szCs w:val="28"/>
        </w:rPr>
        <w:t xml:space="preserve">. </w:t>
      </w:r>
      <w:r>
        <w:rPr>
          <w:rFonts w:cs="Times New Roman"/>
          <w:b/>
          <w:bCs/>
          <w:sz w:val="28"/>
          <w:szCs w:val="28"/>
        </w:rPr>
        <w:t xml:space="preserve">TANGERANG </w:t>
      </w:r>
    </w:p>
    <w:bookmarkEnd w:id="1"/>
    <w:p>
      <w:pPr>
        <w:pStyle w:val="style4100"/>
        <w:tabs>
          <w:tab w:val="left" w:leader="none" w:pos="1155"/>
        </w:tabs>
        <w:outlineLvl w:val="0"/>
        <w:rPr>
          <w:rFonts w:ascii="Arial" w:cs="Arial" w:hAnsi="Arial"/>
          <w:lang w:val="id-ID"/>
        </w:rPr>
      </w:pPr>
      <w:r>
        <w:rPr>
          <w:rFonts w:ascii="Arial" w:cs="Arial" w:hAnsi="Arial"/>
        </w:rPr>
        <w:t>Winda</w:t>
      </w:r>
      <w:r>
        <w:rPr>
          <w:rFonts w:ascii="Arial" w:cs="Arial" w:hAnsi="Arial"/>
          <w:vertAlign w:val="superscript"/>
        </w:rPr>
        <w:t xml:space="preserve"> </w:t>
      </w:r>
      <w:r>
        <w:rPr>
          <w:rFonts w:ascii="Arial" w:cs="Arial" w:hAnsi="Arial"/>
        </w:rPr>
        <w:t>Sugiyanti</w:t>
      </w:r>
      <w:r>
        <w:rPr>
          <w:rFonts w:ascii="Arial" w:cs="Arial" w:hAnsi="Arial"/>
          <w:vertAlign w:val="superscript"/>
          <w:lang w:val="id-ID"/>
        </w:rPr>
        <w:t>1</w:t>
      </w:r>
      <w:r>
        <w:rPr>
          <w:rFonts w:ascii="Arial" w:cs="Arial" w:hAnsi="Arial"/>
          <w:lang w:val="id-ID"/>
        </w:rPr>
        <w:t xml:space="preserve">, </w:t>
      </w:r>
      <w:r>
        <w:rPr>
          <w:rFonts w:ascii="Arial" w:cs="Arial" w:hAnsi="Arial"/>
        </w:rPr>
        <w:t>Nining</w:t>
      </w:r>
      <w:r>
        <w:rPr>
          <w:rFonts w:ascii="Arial" w:cs="Arial" w:hAnsi="Arial"/>
        </w:rPr>
        <w:t xml:space="preserve"> </w:t>
      </w:r>
      <w:r>
        <w:rPr>
          <w:rFonts w:ascii="Arial" w:cs="Arial" w:hAnsi="Arial"/>
        </w:rPr>
        <w:t>Sriningsih</w:t>
      </w:r>
      <w:r>
        <w:rPr>
          <w:rFonts w:ascii="Arial" w:cs="Arial" w:hAnsi="Arial"/>
          <w:vertAlign w:val="superscript"/>
          <w:lang w:val="id-ID"/>
        </w:rPr>
        <w:t>2</w:t>
      </w:r>
      <w:r>
        <w:rPr>
          <w:rFonts w:ascii="Arial" w:cs="Arial" w:hAnsi="Arial"/>
          <w:lang w:val="id-ID"/>
        </w:rPr>
        <w:t xml:space="preserve">, </w:t>
      </w:r>
    </w:p>
    <w:p>
      <w:pPr>
        <w:pStyle w:val="style4101"/>
        <w:rPr>
          <w:rFonts w:ascii="Arial" w:cs="Arial" w:hAnsi="Arial"/>
          <w:shd w:val="clear" w:color="auto" w:fill="ffffff"/>
        </w:rPr>
      </w:pPr>
      <w:r>
        <w:rPr>
          <w:rFonts w:ascii="Arial" w:cs="Arial" w:hAnsi="Arial"/>
          <w:sz w:val="24"/>
          <w:szCs w:val="24"/>
          <w:vertAlign w:val="superscript"/>
          <w:lang w:val="id-ID"/>
        </w:rPr>
        <w:t>1</w:t>
      </w:r>
      <w:r>
        <w:rPr>
          <w:rFonts w:ascii="Arial" w:cs="Arial" w:hAnsi="Arial"/>
          <w:shd w:val="clear" w:color="auto" w:fill="ffffff"/>
        </w:rPr>
        <w:t xml:space="preserve"> </w:t>
      </w:r>
      <w:r>
        <w:rPr>
          <w:rFonts w:ascii="Arial" w:cs="Arial" w:hAnsi="Arial"/>
          <w:sz w:val="24"/>
          <w:szCs w:val="24"/>
          <w:shd w:val="clear" w:color="auto" w:fill="ffffff"/>
        </w:rPr>
        <w:t>Mahasiswa</w:t>
      </w:r>
      <w:r>
        <w:rPr>
          <w:rFonts w:ascii="Arial" w:cs="Arial" w:hAnsi="Arial"/>
          <w:sz w:val="24"/>
          <w:szCs w:val="24"/>
          <w:shd w:val="clear" w:color="auto" w:fill="ffffff"/>
        </w:rPr>
        <w:t xml:space="preserve"> Program S1 </w:t>
      </w:r>
      <w:r>
        <w:rPr>
          <w:rFonts w:ascii="Arial" w:cs="Arial" w:hAnsi="Arial"/>
          <w:sz w:val="24"/>
          <w:szCs w:val="24"/>
          <w:shd w:val="clear" w:color="auto" w:fill="ffffff"/>
        </w:rPr>
        <w:t>Keperawatan</w:t>
      </w:r>
      <w:r>
        <w:rPr>
          <w:rFonts w:ascii="Arial" w:cs="Arial" w:hAnsi="Arial"/>
          <w:sz w:val="24"/>
          <w:szCs w:val="24"/>
          <w:shd w:val="clear" w:color="auto" w:fill="ffffff"/>
        </w:rPr>
        <w:t xml:space="preserve">, </w:t>
      </w:r>
      <w:r>
        <w:rPr>
          <w:rFonts w:ascii="Arial" w:cs="Arial" w:hAnsi="Arial"/>
          <w:sz w:val="24"/>
          <w:szCs w:val="24"/>
          <w:shd w:val="clear" w:color="auto" w:fill="ffffff"/>
        </w:rPr>
        <w:t>STIKes</w:t>
      </w:r>
      <w:r>
        <w:rPr>
          <w:rFonts w:ascii="Arial" w:cs="Arial" w:hAnsi="Arial"/>
          <w:sz w:val="24"/>
          <w:szCs w:val="24"/>
          <w:shd w:val="clear" w:color="auto" w:fill="ffffff"/>
        </w:rPr>
        <w:t xml:space="preserve"> </w:t>
      </w:r>
      <w:r>
        <w:rPr>
          <w:rFonts w:ascii="Arial" w:cs="Arial" w:hAnsi="Arial"/>
          <w:sz w:val="24"/>
          <w:szCs w:val="24"/>
          <w:shd w:val="clear" w:color="auto" w:fill="ffffff"/>
        </w:rPr>
        <w:t>Yatsi</w:t>
      </w:r>
      <w:r>
        <w:rPr>
          <w:rFonts w:ascii="Arial" w:cs="Arial" w:hAnsi="Arial"/>
          <w:sz w:val="24"/>
          <w:szCs w:val="24"/>
          <w:shd w:val="clear" w:color="auto" w:fill="ffffff"/>
        </w:rPr>
        <w:t xml:space="preserve"> Tangerang 15113, Indonesia</w:t>
      </w:r>
    </w:p>
    <w:p>
      <w:pPr>
        <w:pStyle w:val="style0"/>
        <w:shd w:val="clear" w:color="auto" w:fill="ffffff"/>
        <w:spacing w:lineRule="auto" w:line="240"/>
        <w:jc w:val="left"/>
        <w:rPr>
          <w:rFonts w:ascii="Arial" w:cs="Arial" w:eastAsia="Times New Roman" w:hAnsi="Arial"/>
          <w:i/>
          <w:iCs/>
          <w:sz w:val="24"/>
        </w:rPr>
      </w:pPr>
      <w:r>
        <w:rPr>
          <w:rFonts w:ascii="Arial" w:cs="Arial" w:hAnsi="Arial"/>
          <w:sz w:val="24"/>
          <w:vertAlign w:val="superscript"/>
          <w:lang w:val="id-ID"/>
        </w:rPr>
        <w:t>2</w:t>
      </w:r>
      <w:r>
        <w:rPr>
          <w:rFonts w:ascii="Arial" w:cs="Arial" w:hAnsi="Arial"/>
        </w:rPr>
        <w:t xml:space="preserve"> </w:t>
      </w:r>
      <w:r>
        <w:rPr>
          <w:rFonts w:ascii="Arial" w:cs="Arial" w:eastAsia="Times New Roman" w:hAnsi="Arial"/>
          <w:i/>
          <w:iCs/>
          <w:sz w:val="24"/>
        </w:rPr>
        <w:t>Dosen</w:t>
      </w:r>
      <w:r>
        <w:rPr>
          <w:rFonts w:ascii="Arial" w:cs="Arial" w:eastAsia="Times New Roman" w:hAnsi="Arial"/>
          <w:i/>
          <w:iCs/>
          <w:sz w:val="24"/>
        </w:rPr>
        <w:t xml:space="preserve"> </w:t>
      </w:r>
      <w:r>
        <w:rPr>
          <w:rFonts w:ascii="Arial" w:cs="Arial" w:eastAsia="Times New Roman" w:hAnsi="Arial"/>
          <w:i/>
          <w:iCs/>
          <w:sz w:val="24"/>
        </w:rPr>
        <w:t>Keperawatan</w:t>
      </w:r>
      <w:r>
        <w:rPr>
          <w:rFonts w:ascii="Arial" w:cs="Arial" w:eastAsia="Times New Roman" w:hAnsi="Arial"/>
          <w:i/>
          <w:iCs/>
          <w:sz w:val="24"/>
        </w:rPr>
        <w:t xml:space="preserve">, </w:t>
      </w:r>
      <w:r>
        <w:rPr>
          <w:rFonts w:ascii="Arial" w:cs="Arial" w:eastAsia="Times New Roman" w:hAnsi="Arial"/>
          <w:i/>
          <w:iCs/>
          <w:sz w:val="24"/>
        </w:rPr>
        <w:t>STIKes</w:t>
      </w:r>
      <w:r>
        <w:rPr>
          <w:rFonts w:ascii="Arial" w:cs="Arial" w:eastAsia="Times New Roman" w:hAnsi="Arial"/>
          <w:i/>
          <w:iCs/>
          <w:sz w:val="24"/>
        </w:rPr>
        <w:t xml:space="preserve"> </w:t>
      </w:r>
      <w:r>
        <w:rPr>
          <w:rFonts w:ascii="Arial" w:cs="Arial" w:eastAsia="Times New Roman" w:hAnsi="Arial"/>
          <w:i/>
          <w:iCs/>
          <w:sz w:val="24"/>
        </w:rPr>
        <w:t>Yatsi</w:t>
      </w:r>
      <w:r>
        <w:rPr>
          <w:rFonts w:ascii="Arial" w:cs="Arial" w:eastAsia="Times New Roman" w:hAnsi="Arial"/>
          <w:i/>
          <w:iCs/>
          <w:sz w:val="24"/>
        </w:rPr>
        <w:t xml:space="preserve"> Tangerang 15113, Indonesia</w:t>
      </w:r>
    </w:p>
    <w:p>
      <w:pPr>
        <w:pStyle w:val="style4101"/>
        <w:rPr>
          <w:rFonts w:ascii="Arial" w:cs="Arial" w:hAnsi="Arial"/>
          <w:sz w:val="24"/>
        </w:rPr>
      </w:pPr>
    </w:p>
    <w:tbl>
      <w:tblPr>
        <w:tblStyle w:val="style154"/>
        <w:tblW w:w="9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379"/>
        <w:gridCol w:w="5294"/>
      </w:tblGrid>
      <w:tr>
        <w:trPr>
          <w:trHeight w:val="352" w:hRule="atLeast"/>
        </w:trPr>
        <w:tc>
          <w:tcPr>
            <w:tcW w:w="3863" w:type="dxa"/>
            <w:tcBorders>
              <w:bottom w:val="single" w:sz="8" w:space="0" w:color="auto"/>
            </w:tcBorders>
            <w:shd w:val="clear" w:color="auto" w:fill="f2f2f2"/>
          </w:tcPr>
          <w:p>
            <w:pPr>
              <w:pStyle w:val="style0"/>
              <w:spacing w:before="60" w:after="60"/>
              <w:jc w:val="left"/>
              <w:rPr>
                <w:rFonts w:ascii="Arial" w:cs="Arial" w:hAnsi="Arial"/>
                <w:smallCaps/>
                <w:sz w:val="20"/>
                <w:szCs w:val="20"/>
                <w:lang w:val="id-ID"/>
              </w:rPr>
            </w:pPr>
            <w:r>
              <w:rPr>
                <w:rFonts w:ascii="Arial" w:cs="Arial" w:hAnsi="Arial"/>
                <w:smallCaps/>
                <w:sz w:val="20"/>
                <w:szCs w:val="20"/>
                <w:lang w:val="id-ID"/>
              </w:rPr>
              <w:t>Submission Track</w:t>
            </w:r>
          </w:p>
        </w:tc>
        <w:tc>
          <w:tcPr>
            <w:tcW w:w="379" w:type="dxa"/>
            <w:vMerge w:val="restart"/>
            <w:tcBorders/>
          </w:tcPr>
          <w:p>
            <w:pPr>
              <w:pStyle w:val="style0"/>
              <w:spacing w:after="120"/>
              <w:jc w:val="left"/>
              <w:rPr>
                <w:rFonts w:ascii="Arial" w:cs="Arial" w:hAnsi="Arial"/>
                <w:sz w:val="20"/>
                <w:szCs w:val="20"/>
              </w:rPr>
            </w:pPr>
          </w:p>
        </w:tc>
        <w:tc>
          <w:tcPr>
            <w:tcW w:w="5294" w:type="dxa"/>
            <w:tcBorders>
              <w:bottom w:val="single" w:sz="8" w:space="0" w:color="auto"/>
            </w:tcBorders>
          </w:tcPr>
          <w:p>
            <w:pPr>
              <w:pStyle w:val="style0"/>
              <w:spacing w:after="120"/>
              <w:jc w:val="left"/>
              <w:rPr>
                <w:rFonts w:ascii="Arial" w:cs="Arial" w:hAnsi="Arial"/>
                <w:b/>
                <w:bCs/>
                <w:spacing w:val="100"/>
                <w:sz w:val="20"/>
                <w:szCs w:val="20"/>
              </w:rPr>
            </w:pPr>
            <w:r>
              <w:rPr>
                <w:rFonts w:ascii="Arial" w:cs="Arial" w:hAnsi="Arial"/>
                <w:b/>
                <w:bCs/>
                <w:spacing w:val="100"/>
                <w:sz w:val="20"/>
                <w:szCs w:val="20"/>
              </w:rPr>
              <w:t>ABSTRAC</w:t>
            </w:r>
            <w:r>
              <w:rPr>
                <w:rFonts w:ascii="Arial" w:cs="Arial" w:hAnsi="Arial"/>
                <w:b/>
                <w:bCs/>
                <w:spacing w:val="100"/>
                <w:sz w:val="20"/>
                <w:szCs w:val="20"/>
              </w:rPr>
              <w:t>T</w:t>
            </w:r>
          </w:p>
        </w:tc>
      </w:tr>
      <w:tr>
        <w:tblPrEx/>
        <w:trPr>
          <w:trHeight w:val="951" w:hRule="atLeast"/>
        </w:trPr>
        <w:tc>
          <w:tcPr>
            <w:tcW w:w="3863" w:type="dxa"/>
            <w:tcBorders>
              <w:top w:val="single" w:sz="8" w:space="0" w:color="auto"/>
            </w:tcBorders>
          </w:tcPr>
          <w:p>
            <w:pPr>
              <w:pStyle w:val="style0"/>
              <w:rPr>
                <w:rFonts w:ascii="Arial" w:cs="Arial" w:hAnsi="Arial"/>
                <w:sz w:val="20"/>
                <w:szCs w:val="20"/>
                <w:lang w:val="id-ID"/>
              </w:rPr>
            </w:pPr>
            <w:r>
              <w:rPr>
                <w:rFonts w:ascii="Arial" w:cs="Arial" w:hAnsi="Arial"/>
                <w:sz w:val="20"/>
                <w:szCs w:val="20"/>
                <w:lang w:val="id-ID"/>
              </w:rPr>
              <w:t>Recieved</w:t>
            </w:r>
            <w:r>
              <w:rPr>
                <w:rFonts w:ascii="Arial" w:cs="Arial" w:hAnsi="Arial"/>
                <w:sz w:val="20"/>
                <w:szCs w:val="20"/>
              </w:rPr>
              <w:t xml:space="preserve">: </w:t>
            </w:r>
            <w:r>
              <w:rPr>
                <w:rFonts w:ascii="Arial" w:cs="Arial" w:hAnsi="Arial"/>
                <w:sz w:val="20"/>
                <w:szCs w:val="20"/>
                <w:lang w:val="en-US"/>
              </w:rPr>
              <w:t>February</w:t>
            </w:r>
            <w:r>
              <w:rPr>
                <w:rFonts w:ascii="Arial" w:cs="Arial" w:hAnsi="Arial"/>
                <w:sz w:val="20"/>
                <w:szCs w:val="20"/>
                <w:lang w:val="id-ID"/>
              </w:rPr>
              <w:t xml:space="preserve"> 28, 20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Final Revision</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 xml:space="preserve">rch </w:t>
            </w:r>
            <w:r>
              <w:rPr>
                <w:rFonts w:ascii="Arial" w:cs="Arial" w:hAnsi="Arial"/>
                <w:sz w:val="20"/>
                <w:szCs w:val="20"/>
                <w:lang w:val="id-ID"/>
              </w:rPr>
              <w:t>03, 20</w:t>
            </w:r>
            <w:r>
              <w:rPr>
                <w:rFonts w:ascii="Arial" w:cs="Arial" w:hAnsi="Arial"/>
                <w:sz w:val="20"/>
                <w:szCs w:val="20"/>
                <w:lang w:val="en-US"/>
              </w:rPr>
              <w:t>21</w:t>
            </w:r>
          </w:p>
          <w:p>
            <w:pPr>
              <w:pStyle w:val="style0"/>
              <w:rPr>
                <w:rFonts w:ascii="Arial" w:cs="Arial" w:hAnsi="Arial"/>
                <w:sz w:val="20"/>
                <w:szCs w:val="20"/>
                <w:lang w:val="id-ID"/>
              </w:rPr>
            </w:pPr>
            <w:r>
              <w:rPr>
                <w:rFonts w:ascii="Arial" w:cs="Arial" w:hAnsi="Arial"/>
                <w:sz w:val="20"/>
                <w:szCs w:val="20"/>
                <w:lang w:val="id-ID"/>
              </w:rPr>
              <w:t xml:space="preserve">Available </w:t>
            </w:r>
            <w:r>
              <w:rPr>
                <w:rFonts w:ascii="Arial" w:cs="Arial" w:hAnsi="Arial"/>
                <w:sz w:val="20"/>
                <w:szCs w:val="20"/>
              </w:rPr>
              <w:t>Online</w:t>
            </w:r>
            <w:r>
              <w:rPr>
                <w:rFonts w:ascii="Arial" w:cs="Arial" w:hAnsi="Arial"/>
                <w:sz w:val="20"/>
                <w:szCs w:val="20"/>
              </w:rPr>
              <w:t xml:space="preserve">: </w:t>
            </w:r>
            <w:r>
              <w:rPr>
                <w:rFonts w:ascii="Arial" w:cs="Arial" w:hAnsi="Arial"/>
                <w:sz w:val="20"/>
                <w:szCs w:val="20"/>
                <w:lang w:val="id-ID"/>
              </w:rPr>
              <w:t>Ma</w:t>
            </w:r>
            <w:r>
              <w:rPr>
                <w:rFonts w:ascii="Arial" w:cs="Arial" w:hAnsi="Arial"/>
                <w:sz w:val="20"/>
                <w:szCs w:val="20"/>
                <w:lang w:val="en-US"/>
              </w:rPr>
              <w:t>rch</w:t>
            </w:r>
            <w:r>
              <w:rPr>
                <w:rFonts w:ascii="Arial" w:cs="Arial" w:hAnsi="Arial"/>
                <w:sz w:val="20"/>
                <w:szCs w:val="20"/>
                <w:lang w:val="id-ID"/>
              </w:rPr>
              <w:t xml:space="preserve"> 15, 20</w:t>
            </w:r>
            <w:r>
              <w:rPr>
                <w:rFonts w:ascii="Arial" w:cs="Arial" w:hAnsi="Arial"/>
                <w:sz w:val="20"/>
                <w:szCs w:val="20"/>
                <w:lang w:val="en-US"/>
              </w:rPr>
              <w:t>21</w:t>
            </w:r>
          </w:p>
          <w:p>
            <w:pPr>
              <w:pStyle w:val="style0"/>
              <w:rPr>
                <w:rFonts w:ascii="Arial" w:cs="Arial" w:hAnsi="Arial"/>
                <w:sz w:val="20"/>
                <w:szCs w:val="20"/>
              </w:rPr>
            </w:pPr>
          </w:p>
        </w:tc>
        <w:tc>
          <w:tcPr>
            <w:tcW w:w="379" w:type="dxa"/>
            <w:vMerge w:val="continue"/>
            <w:tcBorders/>
          </w:tcPr>
          <w:p>
            <w:pPr>
              <w:pStyle w:val="style0"/>
              <w:rPr>
                <w:rFonts w:ascii="Arial" w:cs="Arial" w:hAnsi="Arial"/>
                <w:sz w:val="20"/>
                <w:szCs w:val="20"/>
              </w:rPr>
            </w:pPr>
          </w:p>
        </w:tc>
        <w:tc>
          <w:tcPr>
            <w:tcW w:w="5294" w:type="dxa"/>
            <w:vMerge w:val="restart"/>
            <w:tcBorders>
              <w:top w:val="single" w:sz="8" w:space="0" w:color="auto"/>
            </w:tcBorders>
          </w:tcPr>
          <w:p>
            <w:pPr>
              <w:pStyle w:val="style0"/>
              <w:spacing w:lineRule="auto" w:line="240"/>
              <w:rPr>
                <w:rFonts w:cs="Times New Roman"/>
                <w:sz w:val="20"/>
                <w:szCs w:val="20"/>
              </w:rPr>
            </w:pPr>
            <w:r>
              <w:rPr>
                <w:rFonts w:ascii="Arial" w:hAnsi="Arial"/>
                <w:iCs/>
                <w:sz w:val="20"/>
                <w:szCs w:val="20"/>
              </w:rPr>
              <w:t>Background: Based on the data that has been issued by the WHO on June 10, 2020 a globally confirmed Covid-19 virus as many as 7,221,717 people and in Indonesia as many as 34,316 people. In Banten positive case Covid-19 as many as 1,096 people and 10 cases have been cured. Objective: To know the relationship of compliance prevention and control of infection with the incidence of Covid-19 on the nurse in the inpatient installation General Hospital of Tangerang Regency. Method: This study uses the analytical descriptive design with a Cross sectional approach, with a sample number of 110 respondents using the purposive sampling technique, the instrument used is a questionnaire. Research results: Statistical test results with the Chi square test using the results of Fisher's Exact Test obtained p value = 0.011 &lt; 0.05 then it can be declared Ho rejected Ha is accepted meaning that there is a significant link between compliance prevention and control of infection with the incidence of Covid-19 on the nurse in inpatient installation RSU District Tangerang.  From the results of analysis obtained also the value of OR = 0,051, meaning that the nurse who complies with the possibility of transmission of Covid-19 will be low of 0.051 compared to disobedient nurses</w:t>
            </w:r>
            <w:r>
              <w:rPr>
                <w:rFonts w:cs="Times New Roman"/>
                <w:i/>
                <w:sz w:val="20"/>
                <w:szCs w:val="20"/>
              </w:rPr>
              <w:t>.</w:t>
            </w:r>
          </w:p>
        </w:tc>
      </w:tr>
      <w:tr>
        <w:tblPrEx/>
        <w:trPr>
          <w:trHeight w:val="352"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lang w:val="id-ID"/>
              </w:rPr>
            </w:pPr>
            <w:r>
              <w:rPr>
                <w:rFonts w:ascii="Arial" w:cs="Arial" w:hAnsi="Arial"/>
                <w:smallCaps/>
                <w:sz w:val="20"/>
                <w:szCs w:val="20"/>
                <w:lang w:val="id-ID"/>
              </w:rPr>
              <w:t>Keyword</w:t>
            </w:r>
            <w:r>
              <w:rPr>
                <w:rFonts w:ascii="Arial" w:cs="Arial" w:hAnsi="Arial"/>
                <w:smallCaps/>
                <w:sz w:val="20"/>
                <w:szCs w:val="20"/>
                <w:lang w:val="id-ID"/>
              </w:rPr>
              <w:t>s</w:t>
            </w:r>
          </w:p>
        </w:tc>
        <w:tc>
          <w:tcPr>
            <w:tcW w:w="379" w:type="dxa"/>
            <w:vMerge w:val="continue"/>
            <w:tcBorders/>
          </w:tcPr>
          <w:p>
            <w:pPr>
              <w:pStyle w:val="style0"/>
              <w:spacing w:after="120"/>
              <w:rPr>
                <w:rFonts w:ascii="Arial" w:cs="Arial" w:hAnsi="Arial"/>
                <w:sz w:val="20"/>
                <w:szCs w:val="20"/>
              </w:rPr>
            </w:pPr>
          </w:p>
        </w:tc>
        <w:tc>
          <w:tcPr>
            <w:tcW w:w="5294" w:type="dxa"/>
            <w:vMerge w:val="continue"/>
            <w:tcBorders/>
          </w:tcPr>
          <w:p>
            <w:pPr>
              <w:pStyle w:val="style0"/>
              <w:spacing w:after="120"/>
              <w:rPr>
                <w:rFonts w:ascii="Arial" w:cs="Arial" w:hAnsi="Arial"/>
                <w:sz w:val="20"/>
                <w:szCs w:val="20"/>
              </w:rPr>
            </w:pPr>
          </w:p>
        </w:tc>
      </w:tr>
      <w:tr>
        <w:tblPrEx/>
        <w:trPr>
          <w:trHeight w:val="281" w:hRule="atLeast"/>
        </w:trPr>
        <w:tc>
          <w:tcPr>
            <w:tcW w:w="3863" w:type="dxa"/>
            <w:tcBorders>
              <w:top w:val="single" w:sz="8" w:space="0" w:color="auto"/>
            </w:tcBorders>
          </w:tcPr>
          <w:p>
            <w:pPr>
              <w:pStyle w:val="style0"/>
              <w:spacing w:before="120" w:after="120"/>
              <w:jc w:val="left"/>
              <w:rPr>
                <w:rFonts w:ascii="Arial" w:hAnsi="Arial"/>
                <w:iCs/>
                <w:sz w:val="20"/>
                <w:szCs w:val="20"/>
                <w:lang w:val="id-ID"/>
              </w:rPr>
            </w:pPr>
            <w:r>
              <w:rPr>
                <w:rFonts w:ascii="Arial" w:hAnsi="Arial"/>
                <w:iCs/>
                <w:sz w:val="20"/>
                <w:szCs w:val="20"/>
              </w:rPr>
              <w:t>PPI compliance, Genesis Covid-19</w:t>
            </w:r>
          </w:p>
        </w:tc>
        <w:tc>
          <w:tcPr>
            <w:tcW w:w="379" w:type="dxa"/>
            <w:vMerge w:val="continue"/>
            <w:tcBorders/>
          </w:tcPr>
          <w:p>
            <w:pPr>
              <w:pStyle w:val="style0"/>
              <w:rPr>
                <w:rFonts w:ascii="Arial" w:cs="Arial" w:hAnsi="Arial"/>
                <w:sz w:val="20"/>
                <w:szCs w:val="20"/>
              </w:rPr>
            </w:pPr>
          </w:p>
        </w:tc>
        <w:tc>
          <w:tcPr>
            <w:tcW w:w="5294" w:type="dxa"/>
            <w:vMerge w:val="continue"/>
            <w:tcBorders/>
          </w:tcPr>
          <w:p>
            <w:pPr>
              <w:pStyle w:val="style0"/>
              <w:rPr>
                <w:rFonts w:ascii="Arial" w:cs="Arial" w:hAnsi="Arial"/>
                <w:sz w:val="20"/>
                <w:szCs w:val="20"/>
              </w:rPr>
            </w:pPr>
          </w:p>
        </w:tc>
      </w:tr>
      <w:tr>
        <w:tblPrEx/>
        <w:trPr>
          <w:trHeight w:val="281" w:hRule="atLeast"/>
        </w:trPr>
        <w:tc>
          <w:tcPr>
            <w:tcW w:w="3863" w:type="dxa"/>
            <w:tcBorders>
              <w:bottom w:val="single" w:sz="8" w:space="0" w:color="auto"/>
            </w:tcBorders>
            <w:shd w:val="clear" w:color="auto" w:fill="f2f2f2"/>
          </w:tcPr>
          <w:p>
            <w:pPr>
              <w:pStyle w:val="style0"/>
              <w:spacing w:before="60" w:after="60"/>
              <w:rPr>
                <w:rFonts w:ascii="Arial" w:cs="Arial" w:hAnsi="Arial"/>
                <w:smallCaps/>
                <w:sz w:val="20"/>
                <w:szCs w:val="20"/>
              </w:rPr>
            </w:pPr>
            <w:r>
              <w:rPr>
                <w:rFonts w:ascii="Arial" w:cs="Arial" w:hAnsi="Arial"/>
                <w:smallCaps/>
                <w:sz w:val="20"/>
                <w:szCs w:val="20"/>
              </w:rPr>
              <w:t>Correspondence</w:t>
            </w:r>
          </w:p>
        </w:tc>
        <w:tc>
          <w:tcPr>
            <w:tcW w:w="379" w:type="dxa"/>
            <w:vMerge w:val="continue"/>
            <w:tcBorders/>
          </w:tcPr>
          <w:p>
            <w:pPr>
              <w:pStyle w:val="style0"/>
              <w:rPr>
                <w:rFonts w:ascii="Arial" w:cs="Arial" w:hAnsi="Arial"/>
                <w:sz w:val="20"/>
                <w:szCs w:val="20"/>
              </w:rPr>
            </w:pPr>
          </w:p>
        </w:tc>
        <w:tc>
          <w:tcPr>
            <w:tcW w:w="5294" w:type="dxa"/>
            <w:vMerge w:val="continue"/>
            <w:tcBorders/>
          </w:tcPr>
          <w:p>
            <w:pPr>
              <w:pStyle w:val="style0"/>
              <w:rPr>
                <w:rFonts w:ascii="Arial" w:cs="Arial" w:hAnsi="Arial"/>
                <w:sz w:val="20"/>
                <w:szCs w:val="20"/>
              </w:rPr>
            </w:pPr>
          </w:p>
        </w:tc>
      </w:tr>
      <w:tr>
        <w:tblPrEx/>
        <w:trPr>
          <w:trHeight w:val="281" w:hRule="atLeast"/>
        </w:trPr>
        <w:tc>
          <w:tcPr>
            <w:tcW w:w="3863" w:type="dxa"/>
            <w:tcBorders>
              <w:top w:val="single" w:sz="8" w:space="0" w:color="auto"/>
              <w:bottom w:val="single" w:sz="8" w:space="0" w:color="auto"/>
            </w:tcBorders>
          </w:tcPr>
          <w:p>
            <w:pPr>
              <w:pStyle w:val="style0"/>
              <w:spacing w:before="120" w:lineRule="auto" w:line="360"/>
              <w:rPr>
                <w:rFonts w:ascii="Arial" w:cs="Arial" w:hAnsi="Arial"/>
                <w:sz w:val="20"/>
                <w:szCs w:val="20"/>
              </w:rPr>
            </w:pPr>
            <w:r>
              <w:rPr>
                <w:rFonts w:ascii="Arial" w:cs="Arial" w:hAnsi="Arial"/>
                <w:sz w:val="20"/>
                <w:szCs w:val="20"/>
                <w:lang w:val="id-ID"/>
              </w:rPr>
              <w:t>Phone</w:t>
            </w:r>
            <w:r>
              <w:rPr>
                <w:rFonts w:ascii="Arial" w:cs="Arial" w:hAnsi="Arial"/>
                <w:sz w:val="20"/>
                <w:szCs w:val="20"/>
              </w:rPr>
              <w:t xml:space="preserve">: </w:t>
            </w:r>
            <w:r>
              <w:rPr>
                <w:rFonts w:ascii="Arial" w:cs="Arial" w:hAnsi="Arial"/>
                <w:sz w:val="20"/>
                <w:szCs w:val="20"/>
              </w:rPr>
              <w:t>+6289694087032</w:t>
            </w:r>
          </w:p>
          <w:p>
            <w:pPr>
              <w:pStyle w:val="style0"/>
              <w:spacing w:lineRule="auto" w:line="360"/>
              <w:rPr>
                <w:rFonts w:ascii="Arial" w:cs="Arial" w:hAnsi="Arial"/>
                <w:sz w:val="20"/>
                <w:szCs w:val="20"/>
              </w:rPr>
            </w:pPr>
            <w:r>
              <w:rPr>
                <w:rFonts w:ascii="Arial" w:cs="Arial" w:hAnsi="Arial"/>
                <w:sz w:val="20"/>
                <w:szCs w:val="20"/>
              </w:rPr>
              <w:t>E-mail:</w:t>
            </w:r>
            <w:r>
              <w:rPr>
                <w:rFonts w:ascii="Arial" w:cs="Arial" w:hAnsi="Arial"/>
                <w:sz w:val="20"/>
                <w:szCs w:val="20"/>
              </w:rPr>
              <w:t xml:space="preserve"> </w:t>
            </w:r>
            <w:r>
              <w:rPr>
                <w:rFonts w:ascii="Arial" w:cs="Arial" w:hAnsi="Arial"/>
                <w:sz w:val="20"/>
                <w:szCs w:val="20"/>
              </w:rPr>
              <w:t>windasugiyanti</w:t>
            </w:r>
            <w:r>
              <w:rPr>
                <w:rFonts w:ascii="Arial" w:cs="Arial" w:hAnsi="Arial"/>
                <w:sz w:val="20"/>
                <w:szCs w:val="20"/>
              </w:rPr>
              <w:t>@</w:t>
            </w:r>
            <w:r>
              <w:rPr>
                <w:rFonts w:ascii="Arial" w:cs="Arial" w:hAnsi="Arial"/>
                <w:sz w:val="20"/>
                <w:szCs w:val="20"/>
              </w:rPr>
              <w:t>g</w:t>
            </w:r>
            <w:r>
              <w:rPr>
                <w:rFonts w:ascii="Arial" w:cs="Arial" w:hAnsi="Arial"/>
                <w:sz w:val="20"/>
                <w:szCs w:val="20"/>
                <w:lang w:val="id-ID"/>
              </w:rPr>
              <w:t>mail</w:t>
            </w:r>
            <w:r>
              <w:rPr>
                <w:rFonts w:ascii="Arial" w:cs="Arial" w:hAnsi="Arial"/>
                <w:sz w:val="20"/>
                <w:szCs w:val="20"/>
              </w:rPr>
              <w:t>.com</w:t>
            </w:r>
          </w:p>
        </w:tc>
        <w:tc>
          <w:tcPr>
            <w:tcW w:w="379" w:type="dxa"/>
            <w:vMerge w:val="continue"/>
            <w:tcBorders/>
          </w:tcPr>
          <w:p>
            <w:pPr>
              <w:pStyle w:val="style0"/>
              <w:rPr>
                <w:rFonts w:ascii="Arial" w:cs="Arial" w:hAnsi="Arial"/>
                <w:sz w:val="20"/>
                <w:szCs w:val="20"/>
              </w:rPr>
            </w:pPr>
          </w:p>
        </w:tc>
        <w:tc>
          <w:tcPr>
            <w:tcW w:w="5294" w:type="dxa"/>
            <w:vMerge w:val="continue"/>
            <w:tcBorders>
              <w:bottom w:val="single" w:sz="8" w:space="0" w:color="auto"/>
            </w:tcBorders>
          </w:tcPr>
          <w:p>
            <w:pPr>
              <w:pStyle w:val="style0"/>
              <w:rPr>
                <w:rFonts w:ascii="Arial" w:cs="Arial" w:hAnsi="Arial"/>
                <w:sz w:val="20"/>
                <w:szCs w:val="20"/>
              </w:rPr>
            </w:pPr>
          </w:p>
        </w:tc>
      </w:tr>
    </w:tbl>
    <w:p>
      <w:pPr>
        <w:pStyle w:val="style0"/>
        <w:rPr>
          <w:rFonts w:ascii="Arial" w:cs="Arial" w:hAnsi="Arial"/>
          <w:sz w:val="24"/>
        </w:rPr>
        <w:sectPr>
          <w:type w:val="continuous"/>
          <w:pgSz w:w="11906" w:h="16838" w:orient="portrait"/>
          <w:pgMar w:top="1560" w:right="1440" w:bottom="1440" w:left="1440" w:header="708" w:footer="708" w:gutter="0"/>
          <w:cols w:space="282"/>
          <w:docGrid w:linePitch="360"/>
        </w:sectPr>
      </w:pPr>
    </w:p>
    <w:p>
      <w:pPr>
        <w:pStyle w:val="style0"/>
        <w:rPr>
          <w:rFonts w:ascii="Arial" w:cs="Arial" w:hAnsi="Arial"/>
          <w:sz w:val="24"/>
        </w:rPr>
      </w:pPr>
    </w:p>
    <w:p>
      <w:pPr>
        <w:pStyle w:val="style1"/>
        <w:keepLines w:val="false"/>
        <w:numPr>
          <w:ilvl w:val="0"/>
          <w:numId w:val="0"/>
        </w:numPr>
        <w:autoSpaceDE w:val="false"/>
        <w:autoSpaceDN w:val="false"/>
        <w:spacing w:before="0" w:after="120" w:lineRule="auto" w:line="240"/>
        <w:rPr>
          <w:rFonts w:ascii="Arial" w:cs="Arial" w:hAnsi="Arial"/>
          <w:sz w:val="24"/>
          <w:szCs w:val="24"/>
        </w:rPr>
        <w:sectPr>
          <w:type w:val="continuous"/>
          <w:pgSz w:w="11906" w:h="16838" w:orient="portrait"/>
          <w:pgMar w:top="1560" w:right="1440" w:bottom="1440" w:left="1440" w:header="708" w:footer="708" w:gutter="0"/>
          <w:cols w:space="282" w:num="2"/>
          <w:docGrid w:linePitch="360"/>
        </w:sectPr>
      </w:pP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 xml:space="preserve">INTRODUCTION </w:t>
      </w:r>
    </w:p>
    <w:p>
      <w:pPr>
        <w:pStyle w:val="style0"/>
        <w:spacing w:lineRule="auto" w:line="240"/>
        <w:ind w:firstLine="284"/>
        <w:rPr>
          <w:rFonts w:ascii="Arial" w:hAnsi="Arial"/>
          <w:iCs/>
          <w:sz w:val="24"/>
        </w:rPr>
      </w:pPr>
      <w:r>
        <w:rPr>
          <w:rFonts w:ascii="Arial" w:hAnsi="Arial"/>
          <w:sz w:val="24"/>
          <w:lang w:val="id-ID"/>
        </w:rPr>
        <w:t>Sebuah kasus pneumonia dengan penyebab tidak diketahui muncul pertama kali pada Desember 2019 di Wuhan Hubei, China dengan presentasi klinis sangat menggambarkan yang disebabkan oleh virus dari saluran pernapasan</w:t>
      </w:r>
      <w:r>
        <w:rPr>
          <w:rFonts w:ascii="Arial" w:hAnsi="Arial"/>
          <w:spacing w:val="-13"/>
          <w:sz w:val="24"/>
          <w:lang w:val="id-ID"/>
        </w:rPr>
        <w:t xml:space="preserve"> </w:t>
      </w:r>
      <w:r>
        <w:rPr>
          <w:rFonts w:ascii="Arial" w:hAnsi="Arial"/>
          <w:sz w:val="24"/>
          <w:lang w:val="id-ID"/>
        </w:rPr>
        <w:t>bawah</w:t>
      </w:r>
      <w:r>
        <w:rPr>
          <w:rFonts w:ascii="Arial" w:hAnsi="Arial"/>
          <w:spacing w:val="-12"/>
          <w:sz w:val="24"/>
          <w:lang w:val="id-ID"/>
        </w:rPr>
        <w:t xml:space="preserve"> </w:t>
      </w:r>
      <w:r>
        <w:rPr>
          <w:rFonts w:ascii="Arial" w:hAnsi="Arial"/>
          <w:sz w:val="24"/>
          <w:lang w:val="id-ID"/>
        </w:rPr>
        <w:t>menunjukan</w:t>
      </w:r>
      <w:r>
        <w:rPr>
          <w:rFonts w:ascii="Arial" w:hAnsi="Arial"/>
          <w:spacing w:val="-14"/>
          <w:sz w:val="24"/>
          <w:lang w:val="id-ID"/>
        </w:rPr>
        <w:t xml:space="preserve"> </w:t>
      </w:r>
      <w:r>
        <w:rPr>
          <w:rFonts w:ascii="Arial" w:hAnsi="Arial"/>
          <w:sz w:val="24"/>
          <w:lang w:val="id-ID"/>
        </w:rPr>
        <w:t>novel</w:t>
      </w:r>
      <w:r>
        <w:rPr>
          <w:rFonts w:ascii="Arial" w:hAnsi="Arial"/>
          <w:spacing w:val="-13"/>
          <w:sz w:val="24"/>
          <w:lang w:val="id-ID"/>
        </w:rPr>
        <w:t xml:space="preserve"> </w:t>
      </w:r>
      <w:r>
        <w:rPr>
          <w:rFonts w:ascii="Arial" w:hAnsi="Arial"/>
          <w:sz w:val="24"/>
          <w:lang w:val="id-ID"/>
        </w:rPr>
        <w:t>coronavirus</w:t>
      </w:r>
      <w:r>
        <w:rPr>
          <w:rFonts w:ascii="Arial" w:hAnsi="Arial"/>
          <w:spacing w:val="-11"/>
          <w:sz w:val="24"/>
          <w:lang w:val="id-ID"/>
        </w:rPr>
        <w:t xml:space="preserve"> </w:t>
      </w:r>
      <w:r>
        <w:rPr>
          <w:rFonts w:ascii="Arial" w:hAnsi="Arial"/>
          <w:sz w:val="24"/>
          <w:lang w:val="id-ID"/>
        </w:rPr>
        <w:t>yang</w:t>
      </w:r>
      <w:r>
        <w:rPr>
          <w:rFonts w:ascii="Arial" w:hAnsi="Arial"/>
          <w:spacing w:val="-12"/>
          <w:sz w:val="24"/>
          <w:lang w:val="id-ID"/>
        </w:rPr>
        <w:t xml:space="preserve"> </w:t>
      </w:r>
      <w:r>
        <w:rPr>
          <w:rFonts w:ascii="Arial" w:hAnsi="Arial"/>
          <w:sz w:val="24"/>
          <w:lang w:val="id-ID"/>
        </w:rPr>
        <w:t>selanjutnya</w:t>
      </w:r>
      <w:r>
        <w:rPr>
          <w:rFonts w:ascii="Arial" w:hAnsi="Arial"/>
          <w:spacing w:val="-14"/>
          <w:sz w:val="24"/>
          <w:lang w:val="id-ID"/>
        </w:rPr>
        <w:t xml:space="preserve"> </w:t>
      </w:r>
      <w:r>
        <w:rPr>
          <w:rFonts w:ascii="Arial" w:hAnsi="Arial"/>
          <w:sz w:val="24"/>
          <w:lang w:val="id-ID"/>
        </w:rPr>
        <w:t xml:space="preserve">dinamakan 2019 novel corona virus. </w:t>
      </w:r>
      <w:r>
        <w:rPr>
          <w:rFonts w:ascii="Arial" w:hAnsi="Arial"/>
          <w:iCs/>
          <w:sz w:val="24"/>
          <w:lang w:val="id-ID"/>
        </w:rPr>
        <w:t xml:space="preserve"> </w:t>
      </w:r>
      <w:r>
        <w:rPr>
          <w:rFonts w:ascii="Arial" w:hAnsi="Arial"/>
          <w:iCs/>
          <w:sz w:val="24"/>
        </w:rPr>
        <w:fldChar w:fldCharType="begin"/>
      </w:r>
      <w:r>
        <w:rPr>
          <w:rFonts w:ascii="Arial" w:hAnsi="Arial"/>
          <w:iCs/>
          <w:sz w:val="24"/>
          <w:lang w:val="id-ID"/>
        </w:rPr>
        <w:instrText>ADDIN CSL_CITATION {"citationItems":[{"id":"ITEM-1","itemData":{"abstract":"In 2020 there was an explosion of viruses that shocked the world, that we call Corona Virus Disease 2019. This virus is the development of the Mers virus (Middle East Respiratory Syndrome Corona Virus). COVID-9 can spread quickly compared to the Mers virus. The problem in Pandeglang Regency is the lack of medical personnel and medical devices. This is because Pandeglang Regency is an underdeveloped region among other regencies in Banten Province. Therefore, this research is intended to be able to help check patients who have positive Covid-19. The method used is the forward chaining method which is considered simple but easy to be understood. This method uses a continuous trace system that will detect every symptom experienced by the patient. The data used in the form of a questionnaire the results of interviews with experts in their fields. This research is expected to be able to contribute to Pandeglang Regency and break the chain of the spread of Covid-19 in underdeveloped regions that are difficult to get medical personnel and adequate equipment. The conclusion of this research is the forward chaining method can solve this problem.","author":[{"dropping-particle":"","family":"Rizky","given":"Robby","non-dropping-particle":"","parse-names":false,"suffix":""},{"dropping-particle":"","family":"Ridwan","given":"Mohammad","non-dropping-particle":"","parse-names":false,"suffix":""},{"dropping-particle":"","family":"Hakim","given":"Zaenal","non-dropping-particle":"","parse-names":false,"suffix":""}],"container-title":"Jurnal Teknologi Informasi","id":"ITEM-1","issue":"1","issued":{"date-parts":[["2020"]]},"page":"1-4","title":"Implementasi Metode Forward Chaining untuk Diagnosa Penyakit Covid 19 di Rsud Berkah Pandeglang Banten","type":"article-journal","volume":"4"},"uris":["http://www.mendeley.com/documents/?uuid=f6e78514-f8a0-4784-bb66-31097682ca8e"]}],"mendeley":{"formattedCitation":"(Rizky, Ridwan, and Hakim 2020)","plainTextFormattedCitation":"(Rizky, Ridwan, and Hakim 2020)","previouslyFormattedCitation":"(Rizky, Ridwan, and Hakim 2020)"},"properties":{"noteIndex":0},"schema":"https://github.com/citation-style-language/schema/raw/master/csl-citation.json"}</w:instrText>
      </w:r>
      <w:r>
        <w:rPr>
          <w:rFonts w:ascii="Arial" w:hAnsi="Arial"/>
          <w:iCs/>
          <w:sz w:val="24"/>
        </w:rPr>
        <w:fldChar w:fldCharType="separate"/>
      </w:r>
      <w:r>
        <w:rPr>
          <w:rFonts w:ascii="Arial" w:hAnsi="Arial"/>
          <w:iCs/>
          <w:noProof/>
          <w:sz w:val="24"/>
        </w:rPr>
        <w:t>(Rizky, Ridwan, and Hakim 2020)</w:t>
      </w:r>
      <w:r>
        <w:rPr>
          <w:rFonts w:ascii="Arial" w:hAnsi="Arial"/>
          <w:iCs/>
          <w:sz w:val="24"/>
        </w:rPr>
        <w:fldChar w:fldCharType="end"/>
      </w:r>
      <w:r>
        <w:rPr>
          <w:rFonts w:ascii="Arial" w:hAnsi="Arial"/>
          <w:iCs/>
          <w:sz w:val="24"/>
        </w:rPr>
        <w:t>.</w:t>
      </w:r>
    </w:p>
    <w:p>
      <w:pPr>
        <w:pStyle w:val="style0"/>
        <w:spacing w:lineRule="auto" w:line="240"/>
        <w:ind w:firstLine="720"/>
        <w:rPr>
          <w:rFonts w:ascii="Arial" w:hAnsi="Arial"/>
          <w:iCs/>
          <w:sz w:val="24"/>
        </w:rPr>
      </w:pPr>
      <w:r>
        <w:rPr>
          <w:rFonts w:ascii="Arial" w:hAnsi="Arial"/>
          <w:sz w:val="24"/>
        </w:rPr>
        <w:t>Berdasarkan</w:t>
      </w:r>
      <w:r>
        <w:rPr>
          <w:rFonts w:ascii="Arial" w:hAnsi="Arial"/>
          <w:sz w:val="24"/>
        </w:rPr>
        <w:t xml:space="preserve"> data yang </w:t>
      </w:r>
      <w:r>
        <w:rPr>
          <w:rFonts w:ascii="Arial" w:hAnsi="Arial"/>
          <w:sz w:val="24"/>
        </w:rPr>
        <w:t>telah</w:t>
      </w:r>
      <w:r>
        <w:rPr>
          <w:rFonts w:ascii="Arial" w:hAnsi="Arial"/>
          <w:sz w:val="24"/>
        </w:rPr>
        <w:t xml:space="preserve"> </w:t>
      </w:r>
      <w:r>
        <w:rPr>
          <w:rFonts w:ascii="Arial" w:hAnsi="Arial"/>
          <w:sz w:val="24"/>
        </w:rPr>
        <w:t>diterbitkan</w:t>
      </w:r>
      <w:r>
        <w:rPr>
          <w:rFonts w:ascii="Arial" w:hAnsi="Arial"/>
          <w:sz w:val="24"/>
        </w:rPr>
        <w:t xml:space="preserve"> oleh WHO (2020) pada 10 </w:t>
      </w:r>
      <w:r>
        <w:rPr>
          <w:rFonts w:ascii="Arial" w:hAnsi="Arial"/>
          <w:sz w:val="24"/>
        </w:rPr>
        <w:t>Juni</w:t>
      </w:r>
      <w:r>
        <w:rPr>
          <w:rFonts w:ascii="Arial" w:hAnsi="Arial"/>
          <w:sz w:val="24"/>
        </w:rPr>
        <w:t xml:space="preserve"> 2020 total 7.221.717 orang </w:t>
      </w:r>
      <w:r>
        <w:rPr>
          <w:rFonts w:ascii="Arial" w:hAnsi="Arial"/>
          <w:sz w:val="24"/>
        </w:rPr>
        <w:t>telah</w:t>
      </w:r>
      <w:r>
        <w:rPr>
          <w:rFonts w:ascii="Arial" w:hAnsi="Arial"/>
          <w:sz w:val="24"/>
        </w:rPr>
        <w:t xml:space="preserve"> </w:t>
      </w:r>
      <w:r>
        <w:rPr>
          <w:rFonts w:ascii="Arial" w:hAnsi="Arial"/>
          <w:sz w:val="24"/>
        </w:rPr>
        <w:t>dikonfirmasi</w:t>
      </w:r>
      <w:r>
        <w:rPr>
          <w:rFonts w:ascii="Arial" w:hAnsi="Arial"/>
          <w:sz w:val="24"/>
        </w:rPr>
        <w:t xml:space="preserve"> </w:t>
      </w:r>
      <w:r>
        <w:rPr>
          <w:rFonts w:ascii="Arial" w:hAnsi="Arial"/>
          <w:sz w:val="24"/>
        </w:rPr>
        <w:t>untuk</w:t>
      </w:r>
      <w:r>
        <w:rPr>
          <w:rFonts w:ascii="Arial" w:hAnsi="Arial"/>
          <w:sz w:val="24"/>
        </w:rPr>
        <w:t xml:space="preserve"> </w:t>
      </w:r>
      <w:r>
        <w:rPr>
          <w:rFonts w:ascii="Arial" w:hAnsi="Arial"/>
          <w:sz w:val="24"/>
        </w:rPr>
        <w:t>penyakit</w:t>
      </w:r>
      <w:r>
        <w:rPr>
          <w:rFonts w:ascii="Arial" w:hAnsi="Arial"/>
          <w:sz w:val="24"/>
        </w:rPr>
        <w:t xml:space="preserve"> </w:t>
      </w:r>
      <w:r>
        <w:rPr>
          <w:rFonts w:ascii="Arial" w:hAnsi="Arial"/>
          <w:i/>
          <w:sz w:val="24"/>
        </w:rPr>
        <w:t>coronavirus</w:t>
      </w:r>
      <w:r>
        <w:rPr>
          <w:rFonts w:ascii="Arial" w:hAnsi="Arial"/>
          <w:sz w:val="24"/>
        </w:rPr>
        <w:t xml:space="preserve"> (Covid-19) </w:t>
      </w:r>
      <w:r>
        <w:rPr>
          <w:rFonts w:ascii="Arial" w:hAnsi="Arial"/>
          <w:sz w:val="24"/>
        </w:rPr>
        <w:t>secara</w:t>
      </w:r>
      <w:r>
        <w:rPr>
          <w:rFonts w:ascii="Arial" w:hAnsi="Arial"/>
          <w:sz w:val="24"/>
        </w:rPr>
        <w:t xml:space="preserve"> global dan </w:t>
      </w:r>
      <w:r>
        <w:rPr>
          <w:rFonts w:ascii="Arial" w:hAnsi="Arial"/>
          <w:sz w:val="24"/>
        </w:rPr>
        <w:t>diantara</w:t>
      </w:r>
      <w:r>
        <w:rPr>
          <w:rFonts w:ascii="Arial" w:hAnsi="Arial"/>
          <w:sz w:val="24"/>
        </w:rPr>
        <w:t xml:space="preserve"> </w:t>
      </w:r>
      <w:r>
        <w:rPr>
          <w:rFonts w:ascii="Arial" w:hAnsi="Arial"/>
          <w:sz w:val="24"/>
        </w:rPr>
        <w:t>ini</w:t>
      </w:r>
      <w:r>
        <w:rPr>
          <w:rFonts w:ascii="Arial" w:hAnsi="Arial"/>
          <w:sz w:val="24"/>
        </w:rPr>
        <w:t xml:space="preserve"> </w:t>
      </w:r>
      <w:r>
        <w:rPr>
          <w:rFonts w:ascii="Arial" w:hAnsi="Arial"/>
          <w:sz w:val="24"/>
        </w:rPr>
        <w:t>ada</w:t>
      </w:r>
      <w:r>
        <w:rPr>
          <w:rFonts w:ascii="Arial" w:hAnsi="Arial"/>
          <w:sz w:val="24"/>
        </w:rPr>
        <w:t xml:space="preserve"> 411.818 </w:t>
      </w:r>
      <w:r>
        <w:rPr>
          <w:rFonts w:ascii="Arial" w:hAnsi="Arial"/>
          <w:sz w:val="24"/>
        </w:rPr>
        <w:t>kematian</w:t>
      </w:r>
      <w:r>
        <w:rPr>
          <w:rFonts w:ascii="Arial" w:hAnsi="Arial"/>
          <w:sz w:val="24"/>
        </w:rPr>
        <w:t xml:space="preserve"> yang </w:t>
      </w:r>
      <w:r>
        <w:rPr>
          <w:rFonts w:ascii="Arial" w:hAnsi="Arial"/>
          <w:sz w:val="24"/>
        </w:rPr>
        <w:t>dilaporkan</w:t>
      </w:r>
      <w:r>
        <w:rPr>
          <w:rFonts w:ascii="Arial" w:hAnsi="Arial"/>
          <w:sz w:val="24"/>
        </w:rPr>
        <w:t xml:space="preserve"> </w:t>
      </w:r>
      <w:r>
        <w:rPr>
          <w:rFonts w:ascii="Arial" w:hAnsi="Arial"/>
          <w:sz w:val="24"/>
        </w:rPr>
        <w:t>terkait</w:t>
      </w:r>
      <w:r>
        <w:rPr>
          <w:rFonts w:ascii="Arial" w:hAnsi="Arial"/>
          <w:sz w:val="24"/>
        </w:rPr>
        <w:t xml:space="preserve"> </w:t>
      </w:r>
      <w:r>
        <w:rPr>
          <w:rFonts w:ascii="Arial" w:hAnsi="Arial"/>
          <w:sz w:val="24"/>
        </w:rPr>
        <w:t>dengan</w:t>
      </w:r>
      <w:r>
        <w:rPr>
          <w:rFonts w:ascii="Arial" w:hAnsi="Arial"/>
          <w:sz w:val="24"/>
        </w:rPr>
        <w:t xml:space="preserve"> Covid-19. </w:t>
      </w:r>
      <w:r>
        <w:rPr>
          <w:rFonts w:ascii="Arial" w:hAnsi="Arial"/>
          <w:sz w:val="24"/>
        </w:rPr>
        <w:t>Pemerintah</w:t>
      </w:r>
      <w:r>
        <w:rPr>
          <w:rFonts w:ascii="Arial" w:hAnsi="Arial"/>
          <w:sz w:val="24"/>
        </w:rPr>
        <w:t xml:space="preserve"> </w:t>
      </w:r>
      <w:r>
        <w:rPr>
          <w:rFonts w:ascii="Arial" w:hAnsi="Arial"/>
          <w:sz w:val="24"/>
        </w:rPr>
        <w:t>Republik</w:t>
      </w:r>
      <w:r>
        <w:rPr>
          <w:rFonts w:ascii="Arial" w:hAnsi="Arial"/>
          <w:sz w:val="24"/>
        </w:rPr>
        <w:t xml:space="preserve"> Indonesia </w:t>
      </w:r>
      <w:r>
        <w:rPr>
          <w:rFonts w:ascii="Arial" w:hAnsi="Arial"/>
          <w:sz w:val="24"/>
        </w:rPr>
        <w:t>telah</w:t>
      </w:r>
      <w:r>
        <w:rPr>
          <w:rFonts w:ascii="Arial" w:hAnsi="Arial"/>
          <w:sz w:val="24"/>
        </w:rPr>
        <w:t xml:space="preserve"> </w:t>
      </w:r>
      <w:r>
        <w:rPr>
          <w:rFonts w:ascii="Arial" w:hAnsi="Arial"/>
          <w:sz w:val="24"/>
        </w:rPr>
        <w:t>melaporkan</w:t>
      </w:r>
      <w:r>
        <w:rPr>
          <w:rFonts w:ascii="Arial" w:hAnsi="Arial"/>
          <w:sz w:val="24"/>
        </w:rPr>
        <w:t xml:space="preserve"> per 10 </w:t>
      </w:r>
      <w:r>
        <w:rPr>
          <w:rFonts w:ascii="Arial" w:hAnsi="Arial"/>
          <w:sz w:val="24"/>
        </w:rPr>
        <w:t>Juni</w:t>
      </w:r>
      <w:r>
        <w:rPr>
          <w:rFonts w:ascii="Arial" w:hAnsi="Arial"/>
          <w:sz w:val="24"/>
        </w:rPr>
        <w:t xml:space="preserve"> 2020 </w:t>
      </w:r>
      <w:r>
        <w:rPr>
          <w:rFonts w:ascii="Arial" w:hAnsi="Arial"/>
          <w:sz w:val="24"/>
        </w:rPr>
        <w:t>ada</w:t>
      </w:r>
      <w:r>
        <w:rPr>
          <w:rFonts w:ascii="Arial" w:hAnsi="Arial"/>
          <w:sz w:val="24"/>
        </w:rPr>
        <w:t xml:space="preserve"> 34.316 orang </w:t>
      </w:r>
      <w:r>
        <w:rPr>
          <w:rFonts w:ascii="Arial" w:hAnsi="Arial"/>
          <w:sz w:val="24"/>
        </w:rPr>
        <w:t>positif</w:t>
      </w:r>
      <w:r>
        <w:rPr>
          <w:rFonts w:ascii="Arial" w:hAnsi="Arial"/>
          <w:sz w:val="24"/>
        </w:rPr>
        <w:t xml:space="preserve"> Covid-19 yang </w:t>
      </w:r>
      <w:r>
        <w:rPr>
          <w:rFonts w:ascii="Arial" w:hAnsi="Arial"/>
          <w:sz w:val="24"/>
        </w:rPr>
        <w:t>dikonfirmasi</w:t>
      </w:r>
      <w:r>
        <w:rPr>
          <w:rFonts w:ascii="Arial" w:hAnsi="Arial"/>
          <w:sz w:val="24"/>
        </w:rPr>
        <w:t xml:space="preserve">, 43.945 Orang </w:t>
      </w:r>
      <w:r>
        <w:rPr>
          <w:rFonts w:ascii="Arial" w:hAnsi="Arial"/>
          <w:sz w:val="24"/>
        </w:rPr>
        <w:t>Dalam</w:t>
      </w:r>
      <w:r>
        <w:rPr>
          <w:rFonts w:ascii="Arial" w:hAnsi="Arial"/>
          <w:sz w:val="24"/>
        </w:rPr>
        <w:t xml:space="preserve"> </w:t>
      </w:r>
      <w:r>
        <w:rPr>
          <w:rFonts w:ascii="Arial" w:hAnsi="Arial"/>
          <w:sz w:val="24"/>
        </w:rPr>
        <w:t>Pemantauan</w:t>
      </w:r>
      <w:r>
        <w:rPr>
          <w:rFonts w:ascii="Arial" w:hAnsi="Arial"/>
          <w:sz w:val="24"/>
        </w:rPr>
        <w:t xml:space="preserve"> (ODP), 14. 242 </w:t>
      </w:r>
      <w:r>
        <w:rPr>
          <w:rFonts w:ascii="Arial" w:hAnsi="Arial"/>
          <w:sz w:val="24"/>
        </w:rPr>
        <w:t>Pasien</w:t>
      </w:r>
      <w:r>
        <w:rPr>
          <w:rFonts w:ascii="Arial" w:hAnsi="Arial"/>
          <w:sz w:val="24"/>
        </w:rPr>
        <w:t xml:space="preserve"> </w:t>
      </w:r>
      <w:r>
        <w:rPr>
          <w:rFonts w:ascii="Arial" w:hAnsi="Arial"/>
          <w:sz w:val="24"/>
        </w:rPr>
        <w:t>Dalam</w:t>
      </w:r>
      <w:r>
        <w:rPr>
          <w:rFonts w:ascii="Arial" w:hAnsi="Arial"/>
          <w:sz w:val="24"/>
        </w:rPr>
        <w:t xml:space="preserve"> </w:t>
      </w:r>
      <w:r>
        <w:rPr>
          <w:rFonts w:ascii="Arial" w:hAnsi="Arial"/>
          <w:sz w:val="24"/>
        </w:rPr>
        <w:t>Pengawasan</w:t>
      </w:r>
      <w:r>
        <w:rPr>
          <w:rFonts w:ascii="Arial" w:hAnsi="Arial"/>
          <w:sz w:val="24"/>
        </w:rPr>
        <w:t xml:space="preserve"> (PDP), </w:t>
      </w:r>
      <w:r>
        <w:rPr>
          <w:rFonts w:ascii="Arial" w:hAnsi="Arial"/>
          <w:sz w:val="24"/>
        </w:rPr>
        <w:t xml:space="preserve">dan </w:t>
      </w:r>
      <w:r>
        <w:rPr>
          <w:rFonts w:ascii="Arial" w:hAnsi="Arial"/>
          <w:sz w:val="24"/>
        </w:rPr>
        <w:t>kematian</w:t>
      </w:r>
      <w:r>
        <w:rPr>
          <w:rFonts w:ascii="Arial" w:hAnsi="Arial"/>
          <w:sz w:val="24"/>
        </w:rPr>
        <w:t xml:space="preserve"> </w:t>
      </w:r>
      <w:r>
        <w:rPr>
          <w:rFonts w:ascii="Arial" w:hAnsi="Arial"/>
          <w:sz w:val="24"/>
        </w:rPr>
        <w:t>terkait</w:t>
      </w:r>
      <w:r>
        <w:rPr>
          <w:rFonts w:ascii="Arial" w:hAnsi="Arial"/>
          <w:sz w:val="24"/>
        </w:rPr>
        <w:t xml:space="preserve"> </w:t>
      </w:r>
      <w:r>
        <w:rPr>
          <w:rFonts w:ascii="Arial" w:hAnsi="Arial"/>
          <w:sz w:val="24"/>
        </w:rPr>
        <w:t>dengan</w:t>
      </w:r>
      <w:r>
        <w:rPr>
          <w:rFonts w:ascii="Arial" w:hAnsi="Arial"/>
          <w:sz w:val="24"/>
        </w:rPr>
        <w:t xml:space="preserve"> Covid-19 </w:t>
      </w:r>
      <w:r>
        <w:rPr>
          <w:rFonts w:ascii="Arial" w:hAnsi="Arial"/>
          <w:sz w:val="24"/>
        </w:rPr>
        <w:t>ada</w:t>
      </w:r>
      <w:r>
        <w:rPr>
          <w:rFonts w:ascii="Arial" w:hAnsi="Arial"/>
          <w:sz w:val="24"/>
        </w:rPr>
        <w:t xml:space="preserve"> 1.959 dan juga </w:t>
      </w:r>
      <w:r>
        <w:rPr>
          <w:rFonts w:ascii="Arial" w:hAnsi="Arial"/>
          <w:sz w:val="24"/>
        </w:rPr>
        <w:t>ada</w:t>
      </w:r>
      <w:r>
        <w:rPr>
          <w:rFonts w:ascii="Arial" w:hAnsi="Arial"/>
          <w:sz w:val="24"/>
        </w:rPr>
        <w:t xml:space="preserve"> 12.129 </w:t>
      </w:r>
      <w:r>
        <w:rPr>
          <w:rFonts w:ascii="Arial" w:hAnsi="Arial"/>
          <w:sz w:val="24"/>
        </w:rPr>
        <w:t>pasien</w:t>
      </w:r>
      <w:r>
        <w:rPr>
          <w:rFonts w:ascii="Arial" w:hAnsi="Arial"/>
          <w:sz w:val="24"/>
        </w:rPr>
        <w:t xml:space="preserve"> </w:t>
      </w:r>
      <w:r>
        <w:rPr>
          <w:rFonts w:ascii="Arial" w:hAnsi="Arial"/>
          <w:sz w:val="24"/>
        </w:rPr>
        <w:t>telah</w:t>
      </w:r>
      <w:r>
        <w:rPr>
          <w:rFonts w:ascii="Arial" w:hAnsi="Arial"/>
          <w:sz w:val="24"/>
        </w:rPr>
        <w:t xml:space="preserve"> </w:t>
      </w:r>
      <w:r>
        <w:rPr>
          <w:rFonts w:ascii="Arial" w:hAnsi="Arial"/>
          <w:sz w:val="24"/>
        </w:rPr>
        <w:t>pulih</w:t>
      </w:r>
      <w:r>
        <w:rPr>
          <w:rFonts w:ascii="Arial" w:hAnsi="Arial"/>
          <w:sz w:val="24"/>
        </w:rPr>
        <w:t xml:space="preserve"> </w:t>
      </w:r>
      <w:r>
        <w:rPr>
          <w:rFonts w:ascii="Arial" w:hAnsi="Arial"/>
          <w:sz w:val="24"/>
        </w:rPr>
        <w:t>dari</w:t>
      </w:r>
      <w:r>
        <w:rPr>
          <w:rFonts w:ascii="Arial" w:hAnsi="Arial"/>
          <w:sz w:val="24"/>
        </w:rPr>
        <w:t xml:space="preserve"> </w:t>
      </w:r>
      <w:r>
        <w:rPr>
          <w:rFonts w:ascii="Arial" w:hAnsi="Arial"/>
          <w:sz w:val="24"/>
        </w:rPr>
        <w:t>penyakit</w:t>
      </w:r>
      <w:r>
        <w:rPr>
          <w:rFonts w:ascii="Arial" w:hAnsi="Arial"/>
          <w:sz w:val="24"/>
        </w:rPr>
        <w:t xml:space="preserve"> </w:t>
      </w:r>
      <w:r>
        <w:rPr>
          <w:rFonts w:ascii="Arial" w:hAnsi="Arial"/>
          <w:sz w:val="24"/>
        </w:rPr>
        <w:t>ini</w:t>
      </w:r>
      <w:r>
        <w:rPr>
          <w:rFonts w:ascii="Arial" w:hAnsi="Arial"/>
          <w:sz w:val="24"/>
        </w:rPr>
        <w:t xml:space="preserve">. Di Banten </w:t>
      </w:r>
      <w:r>
        <w:rPr>
          <w:rFonts w:ascii="Arial" w:hAnsi="Arial"/>
          <w:sz w:val="24"/>
        </w:rPr>
        <w:t>kasus</w:t>
      </w:r>
      <w:r>
        <w:rPr>
          <w:rFonts w:ascii="Arial" w:hAnsi="Arial"/>
          <w:sz w:val="24"/>
        </w:rPr>
        <w:t xml:space="preserve"> </w:t>
      </w:r>
      <w:r>
        <w:rPr>
          <w:rFonts w:ascii="Arial" w:hAnsi="Arial"/>
          <w:sz w:val="24"/>
        </w:rPr>
        <w:t>positif</w:t>
      </w:r>
      <w:r>
        <w:rPr>
          <w:rFonts w:ascii="Arial" w:hAnsi="Arial"/>
          <w:sz w:val="24"/>
        </w:rPr>
        <w:t xml:space="preserve"> Covid-19 </w:t>
      </w:r>
      <w:r>
        <w:rPr>
          <w:rFonts w:ascii="Arial" w:hAnsi="Arial"/>
          <w:sz w:val="24"/>
        </w:rPr>
        <w:t>dibanten</w:t>
      </w:r>
      <w:r>
        <w:rPr>
          <w:rFonts w:ascii="Arial" w:hAnsi="Arial"/>
          <w:sz w:val="24"/>
        </w:rPr>
        <w:t xml:space="preserve"> </w:t>
      </w:r>
      <w:r>
        <w:rPr>
          <w:rFonts w:ascii="Arial" w:hAnsi="Arial"/>
          <w:sz w:val="24"/>
        </w:rPr>
        <w:t>sebanyak</w:t>
      </w:r>
      <w:r>
        <w:rPr>
          <w:rFonts w:ascii="Arial" w:hAnsi="Arial"/>
          <w:sz w:val="24"/>
        </w:rPr>
        <w:t xml:space="preserve"> 1.096 orang dan 10 </w:t>
      </w:r>
      <w:r>
        <w:rPr>
          <w:rFonts w:ascii="Arial" w:hAnsi="Arial"/>
          <w:sz w:val="24"/>
        </w:rPr>
        <w:t>kasus</w:t>
      </w:r>
      <w:r>
        <w:rPr>
          <w:rFonts w:ascii="Arial" w:hAnsi="Arial"/>
          <w:sz w:val="24"/>
        </w:rPr>
        <w:t xml:space="preserve"> </w:t>
      </w:r>
      <w:r>
        <w:rPr>
          <w:rFonts w:ascii="Arial" w:hAnsi="Arial"/>
          <w:sz w:val="24"/>
        </w:rPr>
        <w:t>telah</w:t>
      </w:r>
      <w:r>
        <w:rPr>
          <w:rFonts w:ascii="Arial" w:hAnsi="Arial"/>
          <w:sz w:val="24"/>
        </w:rPr>
        <w:t xml:space="preserve"> </w:t>
      </w:r>
      <w:r>
        <w:rPr>
          <w:rFonts w:ascii="Arial" w:hAnsi="Arial"/>
          <w:sz w:val="24"/>
        </w:rPr>
        <w:t>sembuh</w:t>
      </w:r>
      <w:r>
        <w:rPr>
          <w:rFonts w:ascii="Arial" w:hAnsi="Arial"/>
          <w:sz w:val="24"/>
        </w:rPr>
        <w:t xml:space="preserve"> </w:t>
      </w:r>
      <w:r>
        <w:rPr>
          <w:rFonts w:ascii="Arial" w:hAnsi="Arial"/>
          <w:sz w:val="24"/>
        </w:rPr>
        <w:fldChar w:fldCharType="begin"/>
      </w:r>
      <w:r>
        <w:rPr>
          <w:rFonts w:ascii="Arial" w:hAnsi="Arial"/>
          <w:sz w:val="24"/>
        </w:rPr>
        <w:instrText>ADDIN CSL_CITATION {"citationItems":[{"id":"ITEM-1","itemData":{"author":[{"dropping-particle":"","family":"Gugus Tugas Percepatan Penangan Covid-19","given":"","non-dropping-particle":"","parse-names":false,"suffix":""}],"id":"ITEM-1","issued":{"date-parts":[["2020"]]},"title":"Data Sebaran Covid-19","type":"book"},"uris":["http://www.mendeley.com/documents/?uuid=e7b65b95-a978-4783-9a28-1809209f1a11"]}],"mendeley":{"formattedCitation":"(Gugus Tugas Percepatan Penangan Covid-19 2020)","plainTextFormattedCitation":"(Gugus Tugas Percepatan Penangan Covid-19 2020)","previouslyFormattedCitation":"(Gugus Tugas Percepatan Penangan Covid-19 2020)"},"properties":{"noteIndex":0},"schema":"https://github.com/citation-style-language/schema/raw/master/csl-citation.json"}</w:instrText>
      </w:r>
      <w:r>
        <w:rPr>
          <w:rFonts w:ascii="Arial" w:hAnsi="Arial"/>
          <w:sz w:val="24"/>
        </w:rPr>
        <w:fldChar w:fldCharType="separate"/>
      </w:r>
      <w:r>
        <w:rPr>
          <w:rFonts w:ascii="Arial" w:hAnsi="Arial"/>
          <w:noProof/>
          <w:sz w:val="24"/>
        </w:rPr>
        <w:t>(Gugus Tugas Percepatan Penangan Covid-19 2020)</w:t>
      </w:r>
      <w:r>
        <w:rPr>
          <w:rFonts w:ascii="Arial" w:hAnsi="Arial"/>
          <w:sz w:val="24"/>
        </w:rPr>
        <w:fldChar w:fldCharType="end"/>
      </w:r>
      <w:r>
        <w:rPr>
          <w:rFonts w:ascii="Arial" w:hAnsi="Arial"/>
          <w:sz w:val="24"/>
        </w:rPr>
        <w:t>.</w:t>
      </w:r>
    </w:p>
    <w:p>
      <w:pPr>
        <w:pStyle w:val="style0"/>
        <w:spacing w:lineRule="auto" w:line="240"/>
        <w:ind w:firstLine="720"/>
        <w:rPr>
          <w:rFonts w:ascii="Arial" w:hAnsi="Arial"/>
          <w:iCs/>
          <w:sz w:val="24"/>
        </w:rPr>
      </w:pPr>
      <w:r>
        <w:rPr>
          <w:rFonts w:ascii="Arial" w:hAnsi="Arial"/>
          <w:sz w:val="24"/>
        </w:rPr>
        <w:t>Berdasarkan</w:t>
      </w:r>
      <w:r>
        <w:rPr>
          <w:rFonts w:ascii="Arial" w:hAnsi="Arial"/>
          <w:sz w:val="24"/>
        </w:rPr>
        <w:t xml:space="preserve"> data </w:t>
      </w:r>
      <w:r>
        <w:rPr>
          <w:rFonts w:ascii="Arial" w:hAnsi="Arial"/>
          <w:sz w:val="24"/>
        </w:rPr>
        <w:t>dari</w:t>
      </w:r>
      <w:r>
        <w:rPr>
          <w:rFonts w:ascii="Arial" w:hAnsi="Arial"/>
          <w:sz w:val="24"/>
        </w:rPr>
        <w:t xml:space="preserve"> </w:t>
      </w:r>
      <w:r>
        <w:rPr>
          <w:rFonts w:ascii="Arial" w:hAnsi="Arial"/>
          <w:sz w:val="24"/>
        </w:rPr>
        <w:t>Rumah</w:t>
      </w:r>
      <w:r>
        <w:rPr>
          <w:rFonts w:ascii="Arial" w:hAnsi="Arial"/>
          <w:sz w:val="24"/>
        </w:rPr>
        <w:t xml:space="preserve"> </w:t>
      </w:r>
      <w:r>
        <w:rPr>
          <w:rFonts w:ascii="Arial" w:hAnsi="Arial"/>
          <w:sz w:val="24"/>
        </w:rPr>
        <w:t>Sakit</w:t>
      </w:r>
      <w:r>
        <w:rPr>
          <w:rFonts w:ascii="Arial" w:hAnsi="Arial"/>
          <w:sz w:val="24"/>
        </w:rPr>
        <w:t xml:space="preserve"> </w:t>
      </w:r>
      <w:r>
        <w:rPr>
          <w:rFonts w:ascii="Arial" w:hAnsi="Arial"/>
          <w:sz w:val="24"/>
        </w:rPr>
        <w:t>Umum</w:t>
      </w:r>
      <w:r>
        <w:rPr>
          <w:rFonts w:ascii="Arial" w:hAnsi="Arial"/>
          <w:sz w:val="24"/>
        </w:rPr>
        <w:t xml:space="preserve"> </w:t>
      </w:r>
      <w:r>
        <w:rPr>
          <w:rFonts w:ascii="Arial" w:hAnsi="Arial"/>
          <w:sz w:val="24"/>
        </w:rPr>
        <w:t>Kabupaten</w:t>
      </w:r>
      <w:r>
        <w:rPr>
          <w:rFonts w:ascii="Arial" w:hAnsi="Arial"/>
          <w:sz w:val="24"/>
        </w:rPr>
        <w:t xml:space="preserve"> Tangerang per 25 </w:t>
      </w:r>
      <w:r>
        <w:rPr>
          <w:rFonts w:ascii="Arial" w:hAnsi="Arial"/>
          <w:sz w:val="24"/>
        </w:rPr>
        <w:t>Maret</w:t>
      </w:r>
      <w:r>
        <w:rPr>
          <w:rFonts w:ascii="Arial" w:hAnsi="Arial"/>
          <w:sz w:val="24"/>
        </w:rPr>
        <w:t xml:space="preserve"> </w:t>
      </w:r>
      <w:r>
        <w:rPr>
          <w:rFonts w:ascii="Arial" w:hAnsi="Arial"/>
          <w:sz w:val="24"/>
        </w:rPr>
        <w:t>sampai</w:t>
      </w:r>
      <w:r>
        <w:rPr>
          <w:rFonts w:ascii="Arial" w:hAnsi="Arial"/>
          <w:sz w:val="24"/>
        </w:rPr>
        <w:t xml:space="preserve"> 17 </w:t>
      </w:r>
      <w:r>
        <w:rPr>
          <w:rFonts w:ascii="Arial" w:hAnsi="Arial"/>
          <w:sz w:val="24"/>
        </w:rPr>
        <w:t>Juni</w:t>
      </w:r>
      <w:r>
        <w:rPr>
          <w:rFonts w:ascii="Arial" w:hAnsi="Arial"/>
          <w:sz w:val="24"/>
        </w:rPr>
        <w:t xml:space="preserve"> 2020 </w:t>
      </w:r>
      <w:r>
        <w:rPr>
          <w:rFonts w:ascii="Arial" w:hAnsi="Arial"/>
          <w:sz w:val="24"/>
        </w:rPr>
        <w:t>Pasien</w:t>
      </w:r>
      <w:r>
        <w:rPr>
          <w:rFonts w:ascii="Arial" w:hAnsi="Arial"/>
          <w:sz w:val="24"/>
        </w:rPr>
        <w:t xml:space="preserve"> </w:t>
      </w:r>
      <w:r>
        <w:rPr>
          <w:rFonts w:ascii="Arial" w:hAnsi="Arial"/>
          <w:sz w:val="24"/>
        </w:rPr>
        <w:t>Dalam</w:t>
      </w:r>
      <w:r>
        <w:rPr>
          <w:rFonts w:ascii="Arial" w:hAnsi="Arial"/>
          <w:sz w:val="24"/>
        </w:rPr>
        <w:t xml:space="preserve"> </w:t>
      </w:r>
      <w:r>
        <w:rPr>
          <w:rFonts w:ascii="Arial" w:hAnsi="Arial"/>
          <w:sz w:val="24"/>
        </w:rPr>
        <w:t>Pengawasan</w:t>
      </w:r>
      <w:r>
        <w:rPr>
          <w:rFonts w:ascii="Arial" w:hAnsi="Arial"/>
          <w:sz w:val="24"/>
        </w:rPr>
        <w:t xml:space="preserve"> (PDP) </w:t>
      </w:r>
      <w:r>
        <w:rPr>
          <w:rFonts w:ascii="Arial" w:hAnsi="Arial"/>
          <w:sz w:val="24"/>
        </w:rPr>
        <w:t>positif</w:t>
      </w:r>
      <w:r>
        <w:rPr>
          <w:rFonts w:ascii="Arial" w:hAnsi="Arial"/>
          <w:sz w:val="24"/>
        </w:rPr>
        <w:t xml:space="preserve"> </w:t>
      </w:r>
      <w:r>
        <w:rPr>
          <w:rFonts w:ascii="Arial" w:hAnsi="Arial"/>
          <w:sz w:val="24"/>
        </w:rPr>
        <w:t>sebanyak</w:t>
      </w:r>
      <w:r>
        <w:rPr>
          <w:rFonts w:ascii="Arial" w:hAnsi="Arial"/>
          <w:sz w:val="24"/>
        </w:rPr>
        <w:t xml:space="preserve"> 84 orang, </w:t>
      </w:r>
      <w:r>
        <w:rPr>
          <w:rFonts w:ascii="Arial" w:hAnsi="Arial"/>
          <w:sz w:val="24"/>
        </w:rPr>
        <w:t>kemudian</w:t>
      </w:r>
      <w:r>
        <w:rPr>
          <w:rFonts w:ascii="Arial" w:hAnsi="Arial"/>
          <w:sz w:val="24"/>
        </w:rPr>
        <w:t xml:space="preserve"> yang </w:t>
      </w:r>
      <w:r>
        <w:rPr>
          <w:rFonts w:ascii="Arial" w:hAnsi="Arial"/>
          <w:sz w:val="24"/>
        </w:rPr>
        <w:t>sembuh</w:t>
      </w:r>
      <w:r>
        <w:rPr>
          <w:rFonts w:ascii="Arial" w:hAnsi="Arial"/>
          <w:sz w:val="24"/>
        </w:rPr>
        <w:t xml:space="preserve"> </w:t>
      </w:r>
      <w:r>
        <w:rPr>
          <w:rFonts w:ascii="Arial" w:hAnsi="Arial"/>
          <w:sz w:val="24"/>
        </w:rPr>
        <w:t>positif</w:t>
      </w:r>
      <w:r>
        <w:rPr>
          <w:rFonts w:ascii="Arial" w:hAnsi="Arial"/>
          <w:sz w:val="24"/>
        </w:rPr>
        <w:t xml:space="preserve"> 64 orang dan </w:t>
      </w:r>
      <w:r>
        <w:rPr>
          <w:rFonts w:ascii="Arial" w:hAnsi="Arial"/>
          <w:sz w:val="24"/>
        </w:rPr>
        <w:t>negatif</w:t>
      </w:r>
      <w:r>
        <w:rPr>
          <w:rFonts w:ascii="Arial" w:hAnsi="Arial"/>
          <w:sz w:val="24"/>
        </w:rPr>
        <w:t xml:space="preserve"> 152 orang, </w:t>
      </w:r>
      <w:r>
        <w:rPr>
          <w:rFonts w:ascii="Arial" w:hAnsi="Arial"/>
          <w:sz w:val="24"/>
        </w:rPr>
        <w:t>meninggal</w:t>
      </w:r>
      <w:r>
        <w:rPr>
          <w:rFonts w:ascii="Arial" w:hAnsi="Arial"/>
          <w:sz w:val="24"/>
        </w:rPr>
        <w:t xml:space="preserve"> </w:t>
      </w:r>
      <w:r>
        <w:rPr>
          <w:rFonts w:ascii="Arial" w:hAnsi="Arial"/>
          <w:sz w:val="24"/>
        </w:rPr>
        <w:t>positif</w:t>
      </w:r>
      <w:r>
        <w:rPr>
          <w:rFonts w:ascii="Arial" w:hAnsi="Arial"/>
          <w:sz w:val="24"/>
        </w:rPr>
        <w:t xml:space="preserve"> 9 dan negative 7 orang, </w:t>
      </w:r>
      <w:r>
        <w:rPr>
          <w:rFonts w:ascii="Arial" w:hAnsi="Arial"/>
          <w:sz w:val="24"/>
        </w:rPr>
        <w:t>pasien</w:t>
      </w:r>
      <w:r>
        <w:rPr>
          <w:rFonts w:ascii="Arial" w:hAnsi="Arial"/>
          <w:sz w:val="24"/>
        </w:rPr>
        <w:t xml:space="preserve"> </w:t>
      </w:r>
      <w:r>
        <w:rPr>
          <w:rFonts w:ascii="Arial" w:hAnsi="Arial"/>
          <w:sz w:val="24"/>
        </w:rPr>
        <w:t>dalam</w:t>
      </w:r>
      <w:r>
        <w:rPr>
          <w:rFonts w:ascii="Arial" w:hAnsi="Arial"/>
          <w:sz w:val="24"/>
        </w:rPr>
        <w:t xml:space="preserve"> </w:t>
      </w:r>
      <w:r>
        <w:rPr>
          <w:rFonts w:ascii="Arial" w:hAnsi="Arial"/>
          <w:sz w:val="24"/>
        </w:rPr>
        <w:t>perawatan</w:t>
      </w:r>
      <w:r>
        <w:rPr>
          <w:rFonts w:ascii="Arial" w:hAnsi="Arial"/>
          <w:sz w:val="24"/>
        </w:rPr>
        <w:t xml:space="preserve"> </w:t>
      </w:r>
      <w:r>
        <w:rPr>
          <w:rFonts w:ascii="Arial" w:hAnsi="Arial"/>
          <w:sz w:val="24"/>
        </w:rPr>
        <w:t>positif</w:t>
      </w:r>
      <w:r>
        <w:rPr>
          <w:rFonts w:ascii="Arial" w:hAnsi="Arial"/>
          <w:sz w:val="24"/>
        </w:rPr>
        <w:t xml:space="preserve"> 9 orang, </w:t>
      </w:r>
      <w:r>
        <w:rPr>
          <w:rFonts w:ascii="Arial" w:hAnsi="Arial"/>
          <w:sz w:val="24"/>
        </w:rPr>
        <w:t>dalam</w:t>
      </w:r>
      <w:r>
        <w:rPr>
          <w:rFonts w:ascii="Arial" w:hAnsi="Arial"/>
          <w:sz w:val="24"/>
        </w:rPr>
        <w:t xml:space="preserve"> </w:t>
      </w:r>
      <w:r>
        <w:rPr>
          <w:rFonts w:ascii="Arial" w:hAnsi="Arial"/>
          <w:sz w:val="24"/>
        </w:rPr>
        <w:t>pemeriksaan</w:t>
      </w:r>
      <w:r>
        <w:rPr>
          <w:rFonts w:ascii="Arial" w:hAnsi="Arial"/>
          <w:sz w:val="24"/>
        </w:rPr>
        <w:t xml:space="preserve"> 8 orang </w:t>
      </w:r>
      <w:r>
        <w:rPr>
          <w:rFonts w:ascii="Arial" w:hAnsi="Arial"/>
          <w:sz w:val="24"/>
        </w:rPr>
        <w:t>serta</w:t>
      </w:r>
      <w:r>
        <w:rPr>
          <w:rFonts w:ascii="Arial" w:hAnsi="Arial"/>
          <w:sz w:val="24"/>
        </w:rPr>
        <w:t xml:space="preserve"> </w:t>
      </w:r>
      <w:r>
        <w:rPr>
          <w:rFonts w:ascii="Arial" w:hAnsi="Arial"/>
          <w:sz w:val="24"/>
        </w:rPr>
        <w:t>rujukan</w:t>
      </w:r>
      <w:r>
        <w:rPr>
          <w:rFonts w:ascii="Arial" w:hAnsi="Arial"/>
          <w:sz w:val="24"/>
        </w:rPr>
        <w:t xml:space="preserve"> </w:t>
      </w:r>
      <w:r>
        <w:rPr>
          <w:rFonts w:ascii="Arial" w:hAnsi="Arial"/>
          <w:sz w:val="24"/>
        </w:rPr>
        <w:t>positif</w:t>
      </w:r>
      <w:r>
        <w:rPr>
          <w:rFonts w:ascii="Arial" w:hAnsi="Arial"/>
          <w:sz w:val="24"/>
        </w:rPr>
        <w:t xml:space="preserve"> 7 orang.</w:t>
      </w:r>
    </w:p>
    <w:p>
      <w:pPr>
        <w:pStyle w:val="style0"/>
        <w:spacing w:lineRule="auto" w:line="240"/>
        <w:ind w:firstLine="720"/>
        <w:rPr>
          <w:rFonts w:ascii="Arial" w:hAnsi="Arial"/>
          <w:iCs/>
          <w:sz w:val="24"/>
        </w:rPr>
      </w:pPr>
      <w:r>
        <w:rPr>
          <w:rFonts w:ascii="Arial" w:hAnsi="Arial"/>
          <w:sz w:val="24"/>
        </w:rPr>
        <w:t>Tanda</w:t>
      </w:r>
      <w:r>
        <w:rPr>
          <w:rFonts w:ascii="Arial" w:hAnsi="Arial"/>
          <w:sz w:val="24"/>
        </w:rPr>
        <w:t xml:space="preserve"> dan </w:t>
      </w:r>
      <w:r>
        <w:rPr>
          <w:rFonts w:ascii="Arial" w:hAnsi="Arial"/>
          <w:sz w:val="24"/>
        </w:rPr>
        <w:t>gejala</w:t>
      </w:r>
      <w:r>
        <w:rPr>
          <w:rFonts w:ascii="Arial" w:hAnsi="Arial"/>
          <w:sz w:val="24"/>
        </w:rPr>
        <w:t xml:space="preserve"> </w:t>
      </w:r>
      <w:r>
        <w:rPr>
          <w:rFonts w:ascii="Arial" w:hAnsi="Arial"/>
          <w:sz w:val="24"/>
        </w:rPr>
        <w:t>umum</w:t>
      </w:r>
      <w:r>
        <w:rPr>
          <w:rFonts w:ascii="Arial" w:hAnsi="Arial"/>
          <w:sz w:val="24"/>
        </w:rPr>
        <w:t xml:space="preserve"> </w:t>
      </w:r>
      <w:r>
        <w:rPr>
          <w:rFonts w:ascii="Arial" w:hAnsi="Arial"/>
          <w:sz w:val="24"/>
        </w:rPr>
        <w:t>dari</w:t>
      </w:r>
      <w:r>
        <w:rPr>
          <w:rFonts w:ascii="Arial" w:hAnsi="Arial"/>
          <w:sz w:val="24"/>
        </w:rPr>
        <w:t xml:space="preserve"> </w:t>
      </w:r>
      <w:r>
        <w:rPr>
          <w:rFonts w:ascii="Arial" w:hAnsi="Arial"/>
          <w:sz w:val="24"/>
        </w:rPr>
        <w:t>infeksi</w:t>
      </w:r>
      <w:r>
        <w:rPr>
          <w:rFonts w:ascii="Arial" w:hAnsi="Arial"/>
          <w:sz w:val="24"/>
        </w:rPr>
        <w:t xml:space="preserve"> Covid-19 </w:t>
      </w:r>
      <w:r>
        <w:rPr>
          <w:rFonts w:ascii="Arial" w:hAnsi="Arial"/>
          <w:sz w:val="24"/>
        </w:rPr>
        <w:t>antara</w:t>
      </w:r>
      <w:r>
        <w:rPr>
          <w:rFonts w:ascii="Arial" w:hAnsi="Arial"/>
          <w:sz w:val="24"/>
        </w:rPr>
        <w:t xml:space="preserve"> lain </w:t>
      </w:r>
      <w:r>
        <w:rPr>
          <w:rFonts w:ascii="Arial" w:hAnsi="Arial"/>
          <w:sz w:val="24"/>
        </w:rPr>
        <w:t>yaitu</w:t>
      </w:r>
      <w:r>
        <w:rPr>
          <w:rFonts w:ascii="Arial" w:hAnsi="Arial"/>
          <w:sz w:val="24"/>
        </w:rPr>
        <w:t xml:space="preserve"> </w:t>
      </w:r>
      <w:r>
        <w:rPr>
          <w:rFonts w:ascii="Arial" w:hAnsi="Arial"/>
          <w:sz w:val="24"/>
        </w:rPr>
        <w:t>gangguan</w:t>
      </w:r>
      <w:r>
        <w:rPr>
          <w:rFonts w:ascii="Arial" w:hAnsi="Arial"/>
          <w:sz w:val="24"/>
        </w:rPr>
        <w:t xml:space="preserve"> pada </w:t>
      </w:r>
      <w:r>
        <w:rPr>
          <w:rFonts w:ascii="Arial" w:hAnsi="Arial"/>
          <w:sz w:val="24"/>
        </w:rPr>
        <w:t>pernapasan</w:t>
      </w:r>
      <w:r>
        <w:rPr>
          <w:rFonts w:ascii="Arial" w:hAnsi="Arial"/>
          <w:sz w:val="24"/>
        </w:rPr>
        <w:t xml:space="preserve"> </w:t>
      </w:r>
      <w:r>
        <w:rPr>
          <w:rFonts w:ascii="Arial" w:hAnsi="Arial"/>
          <w:sz w:val="24"/>
        </w:rPr>
        <w:t>akut</w:t>
      </w:r>
      <w:r>
        <w:rPr>
          <w:rFonts w:ascii="Arial" w:hAnsi="Arial"/>
          <w:sz w:val="24"/>
        </w:rPr>
        <w:t xml:space="preserve"> </w:t>
      </w:r>
      <w:r>
        <w:rPr>
          <w:rFonts w:ascii="Arial" w:hAnsi="Arial"/>
          <w:sz w:val="24"/>
        </w:rPr>
        <w:t>seperti</w:t>
      </w:r>
      <w:r>
        <w:rPr>
          <w:rFonts w:ascii="Arial" w:hAnsi="Arial"/>
          <w:sz w:val="24"/>
        </w:rPr>
        <w:t xml:space="preserve"> </w:t>
      </w:r>
      <w:r>
        <w:rPr>
          <w:rFonts w:ascii="Arial" w:hAnsi="Arial"/>
          <w:sz w:val="24"/>
        </w:rPr>
        <w:t>demam</w:t>
      </w:r>
      <w:r>
        <w:rPr>
          <w:rFonts w:ascii="Arial" w:hAnsi="Arial"/>
          <w:sz w:val="24"/>
        </w:rPr>
        <w:t xml:space="preserve"> &gt; 30</w:t>
      </w:r>
      <w:r>
        <w:rPr>
          <w:rFonts w:ascii="Arial" w:hAnsi="Arial"/>
          <w:sz w:val="24"/>
          <w:vertAlign w:val="superscript"/>
        </w:rPr>
        <w:t>o</w:t>
      </w:r>
      <w:r>
        <w:rPr>
          <w:rFonts w:ascii="Arial" w:hAnsi="Arial"/>
          <w:sz w:val="24"/>
        </w:rPr>
        <w:t xml:space="preserve">C, </w:t>
      </w:r>
      <w:r>
        <w:rPr>
          <w:rFonts w:ascii="Arial" w:hAnsi="Arial"/>
          <w:sz w:val="24"/>
        </w:rPr>
        <w:t>batuk</w:t>
      </w:r>
      <w:r>
        <w:rPr>
          <w:rFonts w:ascii="Arial" w:hAnsi="Arial"/>
          <w:sz w:val="24"/>
        </w:rPr>
        <w:t xml:space="preserve"> dan </w:t>
      </w:r>
      <w:r>
        <w:rPr>
          <w:rFonts w:ascii="Arial" w:hAnsi="Arial"/>
          <w:sz w:val="24"/>
        </w:rPr>
        <w:t>sesak</w:t>
      </w:r>
      <w:r>
        <w:rPr>
          <w:rFonts w:ascii="Arial" w:hAnsi="Arial"/>
          <w:sz w:val="24"/>
        </w:rPr>
        <w:t xml:space="preserve"> </w:t>
      </w:r>
      <w:r>
        <w:rPr>
          <w:rFonts w:ascii="Arial" w:hAnsi="Arial"/>
          <w:sz w:val="24"/>
        </w:rPr>
        <w:t>napas</w:t>
      </w:r>
      <w:r>
        <w:rPr>
          <w:rFonts w:ascii="Arial" w:hAnsi="Arial"/>
          <w:sz w:val="24"/>
        </w:rPr>
        <w:t xml:space="preserve">. Masa </w:t>
      </w:r>
      <w:r>
        <w:rPr>
          <w:rFonts w:ascii="Arial" w:hAnsi="Arial"/>
          <w:sz w:val="24"/>
        </w:rPr>
        <w:t>inkubasi</w:t>
      </w:r>
      <w:r>
        <w:rPr>
          <w:rFonts w:ascii="Arial" w:hAnsi="Arial"/>
          <w:sz w:val="24"/>
        </w:rPr>
        <w:t xml:space="preserve"> pada </w:t>
      </w:r>
      <w:r>
        <w:rPr>
          <w:rFonts w:ascii="Arial" w:hAnsi="Arial"/>
          <w:sz w:val="24"/>
        </w:rPr>
        <w:t>penyakit</w:t>
      </w:r>
      <w:r>
        <w:rPr>
          <w:rFonts w:ascii="Arial" w:hAnsi="Arial"/>
          <w:sz w:val="24"/>
        </w:rPr>
        <w:t xml:space="preserve"> </w:t>
      </w:r>
      <w:r>
        <w:rPr>
          <w:rFonts w:ascii="Arial" w:hAnsi="Arial"/>
          <w:sz w:val="24"/>
        </w:rPr>
        <w:t>ini</w:t>
      </w:r>
      <w:r>
        <w:rPr>
          <w:rFonts w:ascii="Arial" w:hAnsi="Arial"/>
          <w:sz w:val="24"/>
        </w:rPr>
        <w:t xml:space="preserve"> rata-rata 5-6 </w:t>
      </w:r>
      <w:r>
        <w:rPr>
          <w:rFonts w:ascii="Arial" w:hAnsi="Arial"/>
          <w:sz w:val="24"/>
        </w:rPr>
        <w:t>hari</w:t>
      </w:r>
      <w:r>
        <w:rPr>
          <w:rFonts w:ascii="Arial" w:hAnsi="Arial"/>
          <w:sz w:val="24"/>
        </w:rPr>
        <w:t xml:space="preserve"> </w:t>
      </w:r>
      <w:r>
        <w:rPr>
          <w:rFonts w:ascii="Arial" w:hAnsi="Arial"/>
          <w:sz w:val="24"/>
        </w:rPr>
        <w:t>dengan</w:t>
      </w:r>
      <w:r>
        <w:rPr>
          <w:rFonts w:ascii="Arial" w:hAnsi="Arial"/>
          <w:sz w:val="24"/>
        </w:rPr>
        <w:t xml:space="preserve"> masa </w:t>
      </w:r>
      <w:r>
        <w:rPr>
          <w:rFonts w:ascii="Arial" w:hAnsi="Arial"/>
          <w:sz w:val="24"/>
        </w:rPr>
        <w:t>inkubasi</w:t>
      </w:r>
      <w:r>
        <w:rPr>
          <w:rFonts w:ascii="Arial" w:hAnsi="Arial"/>
          <w:sz w:val="24"/>
        </w:rPr>
        <w:t xml:space="preserve"> </w:t>
      </w:r>
      <w:r>
        <w:rPr>
          <w:rFonts w:ascii="Arial" w:hAnsi="Arial"/>
          <w:sz w:val="24"/>
        </w:rPr>
        <w:t>terpanjang</w:t>
      </w:r>
      <w:r>
        <w:rPr>
          <w:rFonts w:ascii="Arial" w:hAnsi="Arial"/>
          <w:sz w:val="24"/>
        </w:rPr>
        <w:t xml:space="preserve"> </w:t>
      </w:r>
      <w:r>
        <w:rPr>
          <w:rFonts w:ascii="Arial" w:hAnsi="Arial"/>
          <w:sz w:val="24"/>
        </w:rPr>
        <w:t>yaitu</w:t>
      </w:r>
      <w:r>
        <w:rPr>
          <w:rFonts w:ascii="Arial" w:hAnsi="Arial"/>
          <w:sz w:val="24"/>
        </w:rPr>
        <w:t xml:space="preserve"> 14 </w:t>
      </w:r>
      <w:r>
        <w:rPr>
          <w:rFonts w:ascii="Arial" w:hAnsi="Arial"/>
          <w:sz w:val="24"/>
        </w:rPr>
        <w:t>hari</w:t>
      </w:r>
      <w:r>
        <w:rPr>
          <w:rFonts w:ascii="Arial" w:hAnsi="Arial"/>
          <w:sz w:val="24"/>
        </w:rPr>
        <w:t xml:space="preserve">. Pada </w:t>
      </w:r>
      <w:r>
        <w:rPr>
          <w:rFonts w:ascii="Arial" w:hAnsi="Arial"/>
          <w:sz w:val="24"/>
        </w:rPr>
        <w:t>kasus</w:t>
      </w:r>
      <w:r>
        <w:rPr>
          <w:rFonts w:ascii="Arial" w:hAnsi="Arial"/>
          <w:sz w:val="24"/>
        </w:rPr>
        <w:t xml:space="preserve"> Covid-19 yang </w:t>
      </w:r>
      <w:r>
        <w:rPr>
          <w:rFonts w:ascii="Arial" w:hAnsi="Arial"/>
          <w:sz w:val="24"/>
        </w:rPr>
        <w:t>berat</w:t>
      </w:r>
      <w:r>
        <w:rPr>
          <w:rFonts w:ascii="Arial" w:hAnsi="Arial"/>
          <w:sz w:val="24"/>
        </w:rPr>
        <w:t xml:space="preserve"> </w:t>
      </w:r>
      <w:r>
        <w:rPr>
          <w:rFonts w:ascii="Arial" w:hAnsi="Arial"/>
          <w:sz w:val="24"/>
        </w:rPr>
        <w:t>dapat</w:t>
      </w:r>
      <w:r>
        <w:rPr>
          <w:rFonts w:ascii="Arial" w:hAnsi="Arial"/>
          <w:sz w:val="24"/>
        </w:rPr>
        <w:t xml:space="preserve"> </w:t>
      </w:r>
      <w:r>
        <w:rPr>
          <w:rFonts w:ascii="Arial" w:hAnsi="Arial"/>
          <w:sz w:val="24"/>
        </w:rPr>
        <w:t>menyebabkan</w:t>
      </w:r>
      <w:r>
        <w:rPr>
          <w:rFonts w:ascii="Arial" w:hAnsi="Arial"/>
          <w:sz w:val="24"/>
        </w:rPr>
        <w:t xml:space="preserve"> pneumonia, </w:t>
      </w:r>
      <w:r>
        <w:rPr>
          <w:rFonts w:ascii="Arial" w:hAnsi="Arial"/>
          <w:sz w:val="24"/>
        </w:rPr>
        <w:t>sindrom</w:t>
      </w:r>
      <w:r>
        <w:rPr>
          <w:rFonts w:ascii="Arial" w:hAnsi="Arial"/>
          <w:sz w:val="24"/>
        </w:rPr>
        <w:t xml:space="preserve"> </w:t>
      </w:r>
      <w:r>
        <w:rPr>
          <w:rFonts w:ascii="Arial" w:hAnsi="Arial"/>
          <w:sz w:val="24"/>
        </w:rPr>
        <w:t>pernapasan</w:t>
      </w:r>
      <w:r>
        <w:rPr>
          <w:rFonts w:ascii="Arial" w:hAnsi="Arial"/>
          <w:sz w:val="24"/>
        </w:rPr>
        <w:t xml:space="preserve"> </w:t>
      </w:r>
      <w:r>
        <w:rPr>
          <w:rFonts w:ascii="Arial" w:hAnsi="Arial"/>
          <w:sz w:val="24"/>
        </w:rPr>
        <w:t>akut</w:t>
      </w:r>
      <w:r>
        <w:rPr>
          <w:rFonts w:ascii="Arial" w:hAnsi="Arial"/>
          <w:sz w:val="24"/>
        </w:rPr>
        <w:t xml:space="preserve">, </w:t>
      </w:r>
      <w:r>
        <w:rPr>
          <w:rFonts w:ascii="Arial" w:hAnsi="Arial"/>
          <w:sz w:val="24"/>
        </w:rPr>
        <w:t>gagal</w:t>
      </w:r>
      <w:r>
        <w:rPr>
          <w:rFonts w:ascii="Arial" w:hAnsi="Arial"/>
          <w:sz w:val="24"/>
        </w:rPr>
        <w:t xml:space="preserve"> </w:t>
      </w:r>
      <w:r>
        <w:rPr>
          <w:rFonts w:ascii="Arial" w:hAnsi="Arial"/>
          <w:sz w:val="24"/>
        </w:rPr>
        <w:t>ginjal</w:t>
      </w:r>
      <w:r>
        <w:rPr>
          <w:rFonts w:ascii="Arial" w:hAnsi="Arial"/>
          <w:sz w:val="24"/>
        </w:rPr>
        <w:t xml:space="preserve"> dan </w:t>
      </w:r>
      <w:r>
        <w:rPr>
          <w:rFonts w:ascii="Arial" w:hAnsi="Arial"/>
          <w:sz w:val="24"/>
        </w:rPr>
        <w:t>bahkan</w:t>
      </w:r>
      <w:r>
        <w:rPr>
          <w:rFonts w:ascii="Arial" w:hAnsi="Arial"/>
          <w:sz w:val="24"/>
        </w:rPr>
        <w:t xml:space="preserve"> </w:t>
      </w:r>
      <w:r>
        <w:rPr>
          <w:rFonts w:ascii="Arial" w:hAnsi="Arial"/>
          <w:sz w:val="24"/>
        </w:rPr>
        <w:t>bisa</w:t>
      </w:r>
      <w:r>
        <w:rPr>
          <w:rFonts w:ascii="Arial" w:hAnsi="Arial"/>
          <w:sz w:val="24"/>
        </w:rPr>
        <w:t xml:space="preserve"> </w:t>
      </w:r>
      <w:r>
        <w:rPr>
          <w:rFonts w:ascii="Arial" w:hAnsi="Arial"/>
          <w:sz w:val="24"/>
        </w:rPr>
        <w:t>menyebakan</w:t>
      </w:r>
      <w:r>
        <w:rPr>
          <w:rFonts w:ascii="Arial" w:hAnsi="Arial"/>
          <w:sz w:val="24"/>
        </w:rPr>
        <w:t xml:space="preserve"> </w:t>
      </w:r>
      <w:r>
        <w:rPr>
          <w:rFonts w:ascii="Arial" w:hAnsi="Arial"/>
          <w:sz w:val="24"/>
        </w:rPr>
        <w:t>kematian</w:t>
      </w:r>
      <w:r>
        <w:rPr>
          <w:rFonts w:ascii="Arial" w:hAnsi="Arial"/>
          <w:sz w:val="24"/>
        </w:rPr>
        <w:t xml:space="preserve"> (</w:t>
      </w:r>
      <w:r>
        <w:rPr>
          <w:rFonts w:ascii="Arial" w:hAnsi="Arial"/>
          <w:sz w:val="24"/>
        </w:rPr>
        <w:t>Kemenkes</w:t>
      </w:r>
      <w:r>
        <w:rPr>
          <w:rFonts w:ascii="Arial" w:hAnsi="Arial"/>
          <w:sz w:val="24"/>
        </w:rPr>
        <w:t xml:space="preserve"> RI, 2020)</w:t>
      </w:r>
    </w:p>
    <w:p>
      <w:pPr>
        <w:pStyle w:val="style0"/>
        <w:spacing w:lineRule="auto" w:line="240"/>
        <w:ind w:firstLine="720"/>
        <w:rPr>
          <w:rFonts w:ascii="Arial" w:hAnsi="Arial"/>
          <w:iCs/>
          <w:sz w:val="24"/>
        </w:rPr>
      </w:pPr>
      <w:r>
        <w:rPr>
          <w:rFonts w:ascii="Arial" w:hAnsi="Arial"/>
          <w:sz w:val="24"/>
        </w:rPr>
        <w:t>Petugas</w:t>
      </w:r>
      <w:r>
        <w:rPr>
          <w:rFonts w:ascii="Arial" w:hAnsi="Arial"/>
          <w:sz w:val="24"/>
        </w:rPr>
        <w:t xml:space="preserve"> </w:t>
      </w:r>
      <w:r>
        <w:rPr>
          <w:rFonts w:ascii="Arial" w:hAnsi="Arial"/>
          <w:sz w:val="24"/>
        </w:rPr>
        <w:t>kesehatan</w:t>
      </w:r>
      <w:r>
        <w:rPr>
          <w:rFonts w:ascii="Arial" w:hAnsi="Arial"/>
          <w:sz w:val="24"/>
        </w:rPr>
        <w:t xml:space="preserve"> yang paling </w:t>
      </w:r>
      <w:r>
        <w:rPr>
          <w:rFonts w:ascii="Arial" w:hAnsi="Arial"/>
          <w:sz w:val="24"/>
        </w:rPr>
        <w:t>beresiko</w:t>
      </w:r>
      <w:r>
        <w:rPr>
          <w:rFonts w:ascii="Arial" w:hAnsi="Arial"/>
          <w:sz w:val="24"/>
        </w:rPr>
        <w:t xml:space="preserve"> </w:t>
      </w:r>
      <w:r>
        <w:rPr>
          <w:rFonts w:ascii="Arial" w:hAnsi="Arial"/>
          <w:sz w:val="24"/>
        </w:rPr>
        <w:t>terpapar</w:t>
      </w:r>
      <w:r>
        <w:rPr>
          <w:rFonts w:ascii="Arial" w:hAnsi="Arial"/>
          <w:sz w:val="24"/>
        </w:rPr>
        <w:t xml:space="preserve"> </w:t>
      </w:r>
      <w:r>
        <w:rPr>
          <w:rFonts w:ascii="Arial" w:hAnsi="Arial"/>
          <w:sz w:val="24"/>
        </w:rPr>
        <w:t>infeksi</w:t>
      </w:r>
      <w:r>
        <w:rPr>
          <w:rFonts w:ascii="Arial" w:hAnsi="Arial"/>
          <w:sz w:val="24"/>
        </w:rPr>
        <w:t xml:space="preserve"> </w:t>
      </w:r>
      <w:r>
        <w:rPr>
          <w:rFonts w:ascii="Arial" w:hAnsi="Arial"/>
          <w:sz w:val="24"/>
        </w:rPr>
        <w:t>berbagai</w:t>
      </w:r>
      <w:r>
        <w:rPr>
          <w:rFonts w:ascii="Arial" w:hAnsi="Arial"/>
          <w:sz w:val="24"/>
        </w:rPr>
        <w:t xml:space="preserve"> </w:t>
      </w:r>
      <w:r>
        <w:rPr>
          <w:rFonts w:ascii="Arial" w:hAnsi="Arial"/>
          <w:sz w:val="24"/>
        </w:rPr>
        <w:t>penyakit</w:t>
      </w:r>
      <w:r>
        <w:rPr>
          <w:rFonts w:ascii="Arial" w:hAnsi="Arial"/>
          <w:sz w:val="24"/>
        </w:rPr>
        <w:t xml:space="preserve"> </w:t>
      </w:r>
      <w:r>
        <w:rPr>
          <w:rFonts w:ascii="Arial" w:hAnsi="Arial"/>
          <w:sz w:val="24"/>
        </w:rPr>
        <w:t>adalah</w:t>
      </w:r>
      <w:r>
        <w:rPr>
          <w:rFonts w:ascii="Arial" w:hAnsi="Arial"/>
          <w:sz w:val="24"/>
        </w:rPr>
        <w:t xml:space="preserve"> </w:t>
      </w:r>
      <w:r>
        <w:rPr>
          <w:rFonts w:ascii="Arial" w:hAnsi="Arial"/>
          <w:sz w:val="24"/>
        </w:rPr>
        <w:t>perawat</w:t>
      </w:r>
      <w:r>
        <w:rPr>
          <w:rFonts w:ascii="Arial" w:hAnsi="Arial"/>
          <w:sz w:val="24"/>
        </w:rPr>
        <w:t xml:space="preserve">, </w:t>
      </w:r>
      <w:r>
        <w:rPr>
          <w:rFonts w:ascii="Arial" w:hAnsi="Arial"/>
          <w:sz w:val="24"/>
        </w:rPr>
        <w:t>karena</w:t>
      </w:r>
      <w:r>
        <w:rPr>
          <w:rFonts w:ascii="Arial" w:hAnsi="Arial"/>
          <w:sz w:val="24"/>
        </w:rPr>
        <w:t xml:space="preserve"> </w:t>
      </w:r>
      <w:r>
        <w:rPr>
          <w:rFonts w:ascii="Arial" w:hAnsi="Arial"/>
          <w:sz w:val="24"/>
        </w:rPr>
        <w:t>perawat</w:t>
      </w:r>
      <w:r>
        <w:rPr>
          <w:rFonts w:ascii="Arial" w:hAnsi="Arial"/>
          <w:sz w:val="24"/>
        </w:rPr>
        <w:t xml:space="preserve"> </w:t>
      </w:r>
      <w:r>
        <w:rPr>
          <w:rFonts w:ascii="Arial" w:hAnsi="Arial"/>
          <w:sz w:val="24"/>
        </w:rPr>
        <w:t>merupakan</w:t>
      </w:r>
      <w:r>
        <w:rPr>
          <w:rFonts w:ascii="Arial" w:hAnsi="Arial"/>
          <w:sz w:val="24"/>
        </w:rPr>
        <w:t xml:space="preserve"> </w:t>
      </w:r>
      <w:r>
        <w:rPr>
          <w:rFonts w:ascii="Arial" w:hAnsi="Arial"/>
          <w:sz w:val="24"/>
        </w:rPr>
        <w:t>sumber</w:t>
      </w:r>
      <w:r>
        <w:rPr>
          <w:rFonts w:ascii="Arial" w:hAnsi="Arial"/>
          <w:sz w:val="24"/>
        </w:rPr>
        <w:t xml:space="preserve"> </w:t>
      </w:r>
      <w:r>
        <w:rPr>
          <w:rFonts w:ascii="Arial" w:hAnsi="Arial"/>
          <w:sz w:val="24"/>
        </w:rPr>
        <w:t>daya</w:t>
      </w:r>
      <w:r>
        <w:rPr>
          <w:rFonts w:ascii="Arial" w:hAnsi="Arial"/>
          <w:sz w:val="24"/>
        </w:rPr>
        <w:t xml:space="preserve"> di </w:t>
      </w:r>
      <w:r>
        <w:rPr>
          <w:rFonts w:ascii="Arial" w:hAnsi="Arial"/>
          <w:sz w:val="24"/>
        </w:rPr>
        <w:t>rumah</w:t>
      </w:r>
      <w:r>
        <w:rPr>
          <w:rFonts w:ascii="Arial" w:hAnsi="Arial"/>
          <w:sz w:val="24"/>
        </w:rPr>
        <w:t xml:space="preserve"> </w:t>
      </w:r>
      <w:r>
        <w:rPr>
          <w:rFonts w:ascii="Arial" w:hAnsi="Arial"/>
          <w:sz w:val="24"/>
        </w:rPr>
        <w:t>sakit</w:t>
      </w:r>
      <w:r>
        <w:rPr>
          <w:rFonts w:ascii="Arial" w:hAnsi="Arial"/>
          <w:sz w:val="24"/>
        </w:rPr>
        <w:t xml:space="preserve"> yang paling </w:t>
      </w:r>
      <w:r>
        <w:rPr>
          <w:rFonts w:ascii="Arial" w:hAnsi="Arial"/>
          <w:sz w:val="24"/>
        </w:rPr>
        <w:t>sering</w:t>
      </w:r>
      <w:r>
        <w:rPr>
          <w:rFonts w:ascii="Arial" w:hAnsi="Arial"/>
          <w:sz w:val="24"/>
        </w:rPr>
        <w:t xml:space="preserve"> </w:t>
      </w:r>
      <w:r>
        <w:rPr>
          <w:rFonts w:ascii="Arial" w:hAnsi="Arial"/>
          <w:sz w:val="24"/>
        </w:rPr>
        <w:t>kontak</w:t>
      </w:r>
      <w:r>
        <w:rPr>
          <w:rFonts w:ascii="Arial" w:hAnsi="Arial"/>
          <w:sz w:val="24"/>
        </w:rPr>
        <w:t xml:space="preserve"> </w:t>
      </w:r>
      <w:r>
        <w:rPr>
          <w:rFonts w:ascii="Arial" w:hAnsi="Arial"/>
          <w:sz w:val="24"/>
        </w:rPr>
        <w:t>dengan</w:t>
      </w:r>
      <w:r>
        <w:rPr>
          <w:rFonts w:ascii="Arial" w:hAnsi="Arial"/>
          <w:sz w:val="24"/>
        </w:rPr>
        <w:t xml:space="preserve"> </w:t>
      </w:r>
      <w:r>
        <w:rPr>
          <w:rFonts w:ascii="Arial" w:hAnsi="Arial"/>
          <w:sz w:val="24"/>
        </w:rPr>
        <w:t>pasien</w:t>
      </w:r>
      <w:r>
        <w:rPr>
          <w:rFonts w:ascii="Arial" w:hAnsi="Arial"/>
          <w:sz w:val="24"/>
        </w:rPr>
        <w:t xml:space="preserve">, </w:t>
      </w:r>
      <w:r>
        <w:rPr>
          <w:rFonts w:ascii="Arial" w:hAnsi="Arial"/>
          <w:sz w:val="24"/>
        </w:rPr>
        <w:t>seperti</w:t>
      </w:r>
      <w:r>
        <w:rPr>
          <w:rFonts w:ascii="Arial" w:hAnsi="Arial"/>
          <w:sz w:val="24"/>
        </w:rPr>
        <w:t xml:space="preserve"> </w:t>
      </w:r>
      <w:r>
        <w:rPr>
          <w:rFonts w:ascii="Arial" w:hAnsi="Arial"/>
          <w:sz w:val="24"/>
        </w:rPr>
        <w:t>pernyataan</w:t>
      </w:r>
      <w:r>
        <w:rPr>
          <w:rFonts w:ascii="Arial" w:hAnsi="Arial"/>
          <w:sz w:val="24"/>
        </w:rPr>
        <w:t xml:space="preserve"> </w:t>
      </w:r>
      <w:r>
        <w:rPr>
          <w:rFonts w:ascii="Arial" w:hAnsi="Arial"/>
          <w:sz w:val="24"/>
        </w:rPr>
        <w:t>Efstathio</w:t>
      </w:r>
      <w:r>
        <w:rPr>
          <w:rFonts w:ascii="Arial" w:hAnsi="Arial"/>
          <w:sz w:val="24"/>
        </w:rPr>
        <w:t xml:space="preserve"> yang </w:t>
      </w:r>
      <w:r>
        <w:rPr>
          <w:rFonts w:ascii="Arial" w:hAnsi="Arial"/>
          <w:sz w:val="24"/>
        </w:rPr>
        <w:t>dikutip</w:t>
      </w:r>
      <w:r>
        <w:rPr>
          <w:rFonts w:ascii="Arial" w:hAnsi="Arial"/>
          <w:sz w:val="24"/>
        </w:rPr>
        <w:t xml:space="preserve"> </w:t>
      </w:r>
      <w:r>
        <w:rPr>
          <w:rFonts w:ascii="Arial" w:hAnsi="Arial"/>
          <w:sz w:val="24"/>
        </w:rPr>
        <w:t>dalam</w:t>
      </w:r>
      <w:r>
        <w:rPr>
          <w:rFonts w:ascii="Arial" w:hAnsi="Arial"/>
          <w:sz w:val="24"/>
        </w:rPr>
        <w:t xml:space="preserve"> </w:t>
      </w:r>
      <w:r>
        <w:rPr>
          <w:rFonts w:ascii="Arial" w:hAnsi="Arial"/>
          <w:sz w:val="24"/>
        </w:rPr>
        <w:fldChar w:fldCharType="begin"/>
      </w:r>
      <w:r>
        <w:rPr>
          <w:rFonts w:ascii="Arial" w:hAnsi="Arial"/>
          <w:sz w:val="24"/>
        </w:rPr>
        <w:instrText>ADDIN CSL_CITATION {"citationItems":[{"id":"ITEM-1","itemData":{"author":[{"dropping-particle":"","family":"Sahara","given":"Ayu","non-dropping-particle":"","parse-names":false,"suffix":""}],"id":"ITEM-1","issued":{"date-parts":[["2011"]]},"publisher":"Fakultas Kesehatan Masyarakat Universitas Indonesia","publisher-place":"Depok","title":"Faktor-Faktor yang Berhubungan dengan Kepatuhan Perawat dan Bidan dalam Penerapan Kewaspadaan Standar di RS PMI Bogor","type":"book"},"uris":["http://www.mendeley.com/documents/?uuid=4d32e02a-7d62-4ce1-97b7-7c76708cfbc8"]}],"mendeley":{"formattedCitation":"(Sahara 2011)","plainTextFormattedCitation":"(Sahara 2011)","previouslyFormattedCitation":"(Sahara 2011)"},"properties":{"noteIndex":0},"schema":"https://github.com/citation-style-language/schema/raw/master/csl-citation.json"}</w:instrText>
      </w:r>
      <w:r>
        <w:rPr>
          <w:rFonts w:ascii="Arial" w:hAnsi="Arial"/>
          <w:sz w:val="24"/>
        </w:rPr>
        <w:fldChar w:fldCharType="separate"/>
      </w:r>
      <w:r>
        <w:rPr>
          <w:rFonts w:ascii="Arial" w:hAnsi="Arial"/>
          <w:noProof/>
          <w:sz w:val="24"/>
        </w:rPr>
        <w:t>(Sahara 2011)</w:t>
      </w:r>
      <w:r>
        <w:rPr>
          <w:rFonts w:ascii="Arial" w:hAnsi="Arial"/>
          <w:sz w:val="24"/>
        </w:rPr>
        <w:fldChar w:fldCharType="end"/>
      </w:r>
      <w:r>
        <w:rPr>
          <w:rFonts w:ascii="Arial" w:hAnsi="Arial"/>
          <w:sz w:val="24"/>
        </w:rPr>
        <w:t xml:space="preserve">. Pada </w:t>
      </w:r>
      <w:r>
        <w:rPr>
          <w:rFonts w:ascii="Arial" w:hAnsi="Arial"/>
          <w:sz w:val="24"/>
        </w:rPr>
        <w:t>tanggal</w:t>
      </w:r>
      <w:r>
        <w:rPr>
          <w:rFonts w:ascii="Arial" w:hAnsi="Arial"/>
          <w:sz w:val="24"/>
        </w:rPr>
        <w:t xml:space="preserve"> 8 </w:t>
      </w:r>
      <w:r>
        <w:rPr>
          <w:rFonts w:ascii="Arial" w:hAnsi="Arial"/>
          <w:sz w:val="24"/>
        </w:rPr>
        <w:t>mei</w:t>
      </w:r>
      <w:r>
        <w:rPr>
          <w:rFonts w:ascii="Arial" w:hAnsi="Arial"/>
          <w:sz w:val="24"/>
        </w:rPr>
        <w:t xml:space="preserve"> 2020 yang </w:t>
      </w:r>
      <w:r>
        <w:rPr>
          <w:rFonts w:ascii="Arial" w:hAnsi="Arial"/>
          <w:sz w:val="24"/>
        </w:rPr>
        <w:t>dirilis</w:t>
      </w:r>
      <w:r>
        <w:rPr>
          <w:rFonts w:ascii="Arial" w:hAnsi="Arial"/>
          <w:sz w:val="24"/>
        </w:rPr>
        <w:t xml:space="preserve"> oleh </w:t>
      </w:r>
      <w:r>
        <w:rPr>
          <w:rFonts w:ascii="Arial" w:hAnsi="Arial"/>
          <w:sz w:val="24"/>
        </w:rPr>
        <w:t>Persatuan</w:t>
      </w:r>
      <w:r>
        <w:rPr>
          <w:rFonts w:ascii="Arial" w:hAnsi="Arial"/>
          <w:sz w:val="24"/>
        </w:rPr>
        <w:t xml:space="preserve"> </w:t>
      </w:r>
      <w:r>
        <w:rPr>
          <w:rFonts w:ascii="Arial" w:hAnsi="Arial"/>
          <w:sz w:val="24"/>
        </w:rPr>
        <w:t>Perawat</w:t>
      </w:r>
      <w:r>
        <w:rPr>
          <w:rFonts w:ascii="Arial" w:hAnsi="Arial"/>
          <w:sz w:val="24"/>
        </w:rPr>
        <w:t xml:space="preserve"> Nasional Indonesia (PPNI) </w:t>
      </w:r>
      <w:r>
        <w:rPr>
          <w:rFonts w:ascii="Arial" w:hAnsi="Arial"/>
          <w:sz w:val="24"/>
        </w:rPr>
        <w:t>angka</w:t>
      </w:r>
      <w:r>
        <w:rPr>
          <w:rFonts w:ascii="Arial" w:hAnsi="Arial"/>
          <w:sz w:val="24"/>
        </w:rPr>
        <w:t xml:space="preserve"> yang </w:t>
      </w:r>
      <w:r>
        <w:rPr>
          <w:rFonts w:ascii="Arial" w:hAnsi="Arial"/>
          <w:sz w:val="24"/>
        </w:rPr>
        <w:t>terpapar</w:t>
      </w:r>
      <w:r>
        <w:rPr>
          <w:rFonts w:ascii="Arial" w:hAnsi="Arial"/>
          <w:sz w:val="24"/>
        </w:rPr>
        <w:t xml:space="preserve"> Covid-19 pada </w:t>
      </w:r>
      <w:r>
        <w:rPr>
          <w:rFonts w:ascii="Arial" w:hAnsi="Arial"/>
          <w:sz w:val="24"/>
        </w:rPr>
        <w:t>perawat</w:t>
      </w:r>
      <w:r>
        <w:rPr>
          <w:rFonts w:ascii="Arial" w:hAnsi="Arial"/>
          <w:sz w:val="24"/>
        </w:rPr>
        <w:t xml:space="preserve"> </w:t>
      </w:r>
      <w:r>
        <w:rPr>
          <w:rFonts w:ascii="Arial" w:hAnsi="Arial"/>
          <w:sz w:val="24"/>
        </w:rPr>
        <w:t>terus</w:t>
      </w:r>
      <w:r>
        <w:rPr>
          <w:rFonts w:ascii="Arial" w:hAnsi="Arial"/>
          <w:sz w:val="24"/>
        </w:rPr>
        <w:t xml:space="preserve"> </w:t>
      </w:r>
      <w:r>
        <w:rPr>
          <w:rFonts w:ascii="Arial" w:hAnsi="Arial"/>
          <w:sz w:val="24"/>
        </w:rPr>
        <w:t>bertambah</w:t>
      </w:r>
      <w:r>
        <w:rPr>
          <w:rFonts w:ascii="Arial" w:hAnsi="Arial"/>
          <w:sz w:val="24"/>
        </w:rPr>
        <w:t xml:space="preserve">, </w:t>
      </w:r>
      <w:r>
        <w:rPr>
          <w:rFonts w:ascii="Arial" w:hAnsi="Arial"/>
          <w:sz w:val="24"/>
        </w:rPr>
        <w:t>angka</w:t>
      </w:r>
      <w:r>
        <w:rPr>
          <w:rFonts w:ascii="Arial" w:hAnsi="Arial"/>
          <w:sz w:val="24"/>
        </w:rPr>
        <w:t xml:space="preserve"> orang </w:t>
      </w:r>
      <w:r>
        <w:rPr>
          <w:rFonts w:ascii="Arial" w:hAnsi="Arial"/>
          <w:sz w:val="24"/>
        </w:rPr>
        <w:t>dalam</w:t>
      </w:r>
      <w:r>
        <w:rPr>
          <w:rFonts w:ascii="Arial" w:hAnsi="Arial"/>
          <w:sz w:val="24"/>
        </w:rPr>
        <w:t xml:space="preserve"> </w:t>
      </w:r>
      <w:r>
        <w:rPr>
          <w:rFonts w:ascii="Arial" w:hAnsi="Arial"/>
          <w:sz w:val="24"/>
        </w:rPr>
        <w:t>pemantauan</w:t>
      </w:r>
      <w:r>
        <w:rPr>
          <w:rFonts w:ascii="Arial" w:hAnsi="Arial"/>
          <w:sz w:val="24"/>
        </w:rPr>
        <w:t xml:space="preserve"> (ODP) 596 orang, </w:t>
      </w:r>
      <w:r>
        <w:rPr>
          <w:rFonts w:ascii="Arial" w:hAnsi="Arial"/>
          <w:sz w:val="24"/>
        </w:rPr>
        <w:t>pasien</w:t>
      </w:r>
      <w:r>
        <w:rPr>
          <w:rFonts w:ascii="Arial" w:hAnsi="Arial"/>
          <w:sz w:val="24"/>
        </w:rPr>
        <w:t xml:space="preserve"> </w:t>
      </w:r>
      <w:r>
        <w:rPr>
          <w:rFonts w:ascii="Arial" w:hAnsi="Arial"/>
          <w:sz w:val="24"/>
        </w:rPr>
        <w:t>dalam</w:t>
      </w:r>
      <w:r>
        <w:rPr>
          <w:rFonts w:ascii="Arial" w:hAnsi="Arial"/>
          <w:sz w:val="24"/>
        </w:rPr>
        <w:t xml:space="preserve"> </w:t>
      </w:r>
      <w:r>
        <w:rPr>
          <w:rFonts w:ascii="Arial" w:hAnsi="Arial"/>
          <w:sz w:val="24"/>
        </w:rPr>
        <w:t>pengawasan</w:t>
      </w:r>
      <w:r>
        <w:rPr>
          <w:rFonts w:ascii="Arial" w:hAnsi="Arial"/>
          <w:sz w:val="24"/>
        </w:rPr>
        <w:t xml:space="preserve"> (PDP) 48 orang, orang </w:t>
      </w:r>
      <w:r>
        <w:rPr>
          <w:rFonts w:ascii="Arial" w:hAnsi="Arial"/>
          <w:sz w:val="24"/>
        </w:rPr>
        <w:t>tanpa</w:t>
      </w:r>
      <w:r>
        <w:rPr>
          <w:rFonts w:ascii="Arial" w:hAnsi="Arial"/>
          <w:sz w:val="24"/>
        </w:rPr>
        <w:t xml:space="preserve"> </w:t>
      </w:r>
      <w:r>
        <w:rPr>
          <w:rFonts w:ascii="Arial" w:hAnsi="Arial"/>
          <w:sz w:val="24"/>
        </w:rPr>
        <w:t>gejala</w:t>
      </w:r>
      <w:r>
        <w:rPr>
          <w:rFonts w:ascii="Arial" w:hAnsi="Arial"/>
          <w:sz w:val="24"/>
        </w:rPr>
        <w:t xml:space="preserve"> (OTG) 97 orang, </w:t>
      </w:r>
      <w:r>
        <w:rPr>
          <w:rFonts w:ascii="Arial" w:hAnsi="Arial"/>
          <w:sz w:val="24"/>
        </w:rPr>
        <w:t>positif</w:t>
      </w:r>
      <w:r>
        <w:rPr>
          <w:rFonts w:ascii="Arial" w:hAnsi="Arial"/>
          <w:sz w:val="24"/>
        </w:rPr>
        <w:t xml:space="preserve"> 53 orang dan </w:t>
      </w:r>
      <w:r>
        <w:rPr>
          <w:rFonts w:ascii="Arial" w:hAnsi="Arial"/>
          <w:sz w:val="24"/>
        </w:rPr>
        <w:t>meninggal</w:t>
      </w:r>
      <w:r>
        <w:rPr>
          <w:rFonts w:ascii="Arial" w:hAnsi="Arial"/>
          <w:sz w:val="24"/>
        </w:rPr>
        <w:t xml:space="preserve"> 19 orang </w:t>
      </w:r>
      <w:r>
        <w:rPr>
          <w:rFonts w:ascii="Arial" w:hAnsi="Arial"/>
          <w:sz w:val="24"/>
        </w:rPr>
        <w:fldChar w:fldCharType="begin"/>
      </w:r>
      <w:r>
        <w:rPr>
          <w:rFonts w:ascii="Arial" w:hAnsi="Arial"/>
          <w:sz w:val="24"/>
        </w:rPr>
        <w:instrText>ADDIN CSL_CITATION {"citationItems":[{"id":"ITEM-1","itemData":{"author":[{"dropping-particle":"","family":"Pesulima","given":"Theresia Louize","non-dropping-particle":"","parse-names":false,"suffix":""},{"dropping-particle":"","family":"Hetharie","given":"Yosia","non-dropping-particle":"","parse-names":false,"suffix":""}],"id":"ITEM-1","issue":"28","issued":{"date-parts":[["2020"]]},"page":"280-285","title":"Perlindungan Hukum Terhadap Keselamatan Kerja Bagi Tenaga Kesehatan Akibat Pandemi Covid-19","type":"article-journal","volume":"26"},"uris":["http://www.mendeley.com/documents/?uuid=f38c9894-25bd-402d-a009-43bcec1510a6"]}],"mendeley":{"formattedCitation":"(Pesulima and Hetharie 2020)","plainTextFormattedCitation":"(Pesulima and Hetharie 2020)","previouslyFormattedCitation":"(Pesulima and Hetharie 2020)"},"properties":{"noteIndex":0},"schema":"https://github.com/citation-style-language/schema/raw/master/csl-citation.json"}</w:instrText>
      </w:r>
      <w:r>
        <w:rPr>
          <w:rFonts w:ascii="Arial" w:hAnsi="Arial"/>
          <w:sz w:val="24"/>
        </w:rPr>
        <w:fldChar w:fldCharType="separate"/>
      </w:r>
      <w:r>
        <w:rPr>
          <w:rFonts w:ascii="Arial" w:hAnsi="Arial"/>
          <w:noProof/>
          <w:sz w:val="24"/>
        </w:rPr>
        <w:t>(Pesulima and Hetharie 2020)</w:t>
      </w:r>
      <w:r>
        <w:rPr>
          <w:rFonts w:ascii="Arial" w:hAnsi="Arial"/>
          <w:sz w:val="24"/>
        </w:rPr>
        <w:fldChar w:fldCharType="end"/>
      </w:r>
      <w:r>
        <w:rPr>
          <w:rFonts w:ascii="Arial" w:hAnsi="Arial"/>
          <w:sz w:val="24"/>
        </w:rPr>
        <w:t>.</w:t>
      </w:r>
    </w:p>
    <w:p>
      <w:pPr>
        <w:pStyle w:val="style0"/>
        <w:spacing w:lineRule="auto" w:line="240"/>
        <w:ind w:firstLine="720"/>
        <w:rPr>
          <w:rFonts w:ascii="Arial" w:hAnsi="Arial"/>
          <w:sz w:val="24"/>
        </w:rPr>
      </w:pPr>
      <w:r>
        <w:rPr>
          <w:rFonts w:ascii="Arial" w:hAnsi="Arial"/>
          <w:sz w:val="24"/>
        </w:rPr>
        <w:t>Untuk</w:t>
      </w:r>
      <w:r>
        <w:rPr>
          <w:rFonts w:ascii="Arial" w:hAnsi="Arial"/>
          <w:sz w:val="24"/>
        </w:rPr>
        <w:t xml:space="preserve"> </w:t>
      </w:r>
      <w:r>
        <w:rPr>
          <w:rFonts w:ascii="Arial" w:hAnsi="Arial"/>
          <w:sz w:val="24"/>
        </w:rPr>
        <w:t>melindungi</w:t>
      </w:r>
      <w:r>
        <w:rPr>
          <w:rFonts w:ascii="Arial" w:hAnsi="Arial"/>
          <w:sz w:val="24"/>
        </w:rPr>
        <w:t xml:space="preserve"> </w:t>
      </w:r>
      <w:r>
        <w:rPr>
          <w:rFonts w:ascii="Arial" w:hAnsi="Arial"/>
          <w:sz w:val="24"/>
        </w:rPr>
        <w:t>perawat</w:t>
      </w:r>
      <w:r>
        <w:rPr>
          <w:rFonts w:ascii="Arial" w:hAnsi="Arial"/>
          <w:sz w:val="24"/>
        </w:rPr>
        <w:t xml:space="preserve"> </w:t>
      </w:r>
      <w:r>
        <w:rPr>
          <w:rFonts w:ascii="Arial" w:hAnsi="Arial"/>
          <w:sz w:val="24"/>
        </w:rPr>
        <w:t>dari</w:t>
      </w:r>
      <w:r>
        <w:rPr>
          <w:rFonts w:ascii="Arial" w:hAnsi="Arial"/>
          <w:sz w:val="24"/>
        </w:rPr>
        <w:t xml:space="preserve"> </w:t>
      </w:r>
      <w:r>
        <w:rPr>
          <w:rFonts w:ascii="Arial" w:hAnsi="Arial"/>
          <w:sz w:val="24"/>
        </w:rPr>
        <w:t>resiko</w:t>
      </w:r>
      <w:r>
        <w:rPr>
          <w:rFonts w:ascii="Arial" w:hAnsi="Arial"/>
          <w:sz w:val="24"/>
        </w:rPr>
        <w:t xml:space="preserve"> </w:t>
      </w:r>
      <w:r>
        <w:rPr>
          <w:rFonts w:ascii="Arial" w:hAnsi="Arial"/>
          <w:sz w:val="24"/>
        </w:rPr>
        <w:t>tertular</w:t>
      </w:r>
      <w:r>
        <w:rPr>
          <w:rFonts w:ascii="Arial" w:hAnsi="Arial"/>
          <w:sz w:val="24"/>
        </w:rPr>
        <w:t xml:space="preserve"> </w:t>
      </w:r>
      <w:r>
        <w:rPr>
          <w:rFonts w:ascii="Arial" w:hAnsi="Arial"/>
          <w:sz w:val="24"/>
        </w:rPr>
        <w:t>penyakit</w:t>
      </w:r>
      <w:r>
        <w:rPr>
          <w:rFonts w:ascii="Arial" w:hAnsi="Arial"/>
          <w:sz w:val="24"/>
        </w:rPr>
        <w:t xml:space="preserve"> </w:t>
      </w:r>
      <w:r>
        <w:rPr>
          <w:rFonts w:ascii="Arial" w:hAnsi="Arial"/>
          <w:sz w:val="24"/>
        </w:rPr>
        <w:t>infeksi</w:t>
      </w:r>
      <w:r>
        <w:rPr>
          <w:rFonts w:ascii="Arial" w:hAnsi="Arial"/>
          <w:sz w:val="24"/>
        </w:rPr>
        <w:t xml:space="preserve"> </w:t>
      </w:r>
      <w:r>
        <w:rPr>
          <w:rFonts w:ascii="Arial" w:hAnsi="Arial"/>
          <w:sz w:val="24"/>
        </w:rPr>
        <w:t>tersebut</w:t>
      </w:r>
      <w:r>
        <w:rPr>
          <w:rFonts w:ascii="Arial" w:hAnsi="Arial"/>
          <w:sz w:val="24"/>
        </w:rPr>
        <w:t xml:space="preserve"> </w:t>
      </w:r>
      <w:r>
        <w:rPr>
          <w:rFonts w:ascii="Arial" w:hAnsi="Arial"/>
          <w:sz w:val="24"/>
        </w:rPr>
        <w:t>maka</w:t>
      </w:r>
      <w:r>
        <w:rPr>
          <w:rFonts w:ascii="Arial" w:hAnsi="Arial"/>
          <w:sz w:val="24"/>
        </w:rPr>
        <w:t xml:space="preserve"> </w:t>
      </w:r>
      <w:r>
        <w:rPr>
          <w:rFonts w:ascii="Arial" w:hAnsi="Arial"/>
          <w:sz w:val="24"/>
        </w:rPr>
        <w:t>perawat</w:t>
      </w:r>
      <w:r>
        <w:rPr>
          <w:rFonts w:ascii="Arial" w:hAnsi="Arial"/>
          <w:sz w:val="24"/>
        </w:rPr>
        <w:t xml:space="preserve"> </w:t>
      </w:r>
      <w:r>
        <w:rPr>
          <w:rFonts w:ascii="Arial" w:hAnsi="Arial"/>
          <w:sz w:val="24"/>
        </w:rPr>
        <w:t>harus</w:t>
      </w:r>
      <w:r>
        <w:rPr>
          <w:rFonts w:ascii="Arial" w:hAnsi="Arial"/>
          <w:sz w:val="24"/>
        </w:rPr>
        <w:t xml:space="preserve"> </w:t>
      </w:r>
      <w:r>
        <w:rPr>
          <w:rFonts w:ascii="Arial" w:hAnsi="Arial"/>
          <w:sz w:val="24"/>
        </w:rPr>
        <w:t>selalu</w:t>
      </w:r>
      <w:r>
        <w:rPr>
          <w:rFonts w:ascii="Arial" w:hAnsi="Arial"/>
          <w:sz w:val="24"/>
        </w:rPr>
        <w:t xml:space="preserve"> </w:t>
      </w:r>
      <w:r>
        <w:rPr>
          <w:rFonts w:ascii="Arial" w:hAnsi="Arial"/>
          <w:sz w:val="24"/>
        </w:rPr>
        <w:t>memperhatikan</w:t>
      </w:r>
      <w:r>
        <w:rPr>
          <w:rFonts w:ascii="Arial" w:hAnsi="Arial"/>
          <w:sz w:val="24"/>
        </w:rPr>
        <w:t xml:space="preserve"> </w:t>
      </w:r>
      <w:r>
        <w:rPr>
          <w:rFonts w:ascii="Arial" w:hAnsi="Arial"/>
          <w:sz w:val="24"/>
        </w:rPr>
        <w:t>metode</w:t>
      </w:r>
      <w:r>
        <w:rPr>
          <w:rFonts w:ascii="Arial" w:hAnsi="Arial"/>
          <w:sz w:val="24"/>
        </w:rPr>
        <w:t xml:space="preserve"> </w:t>
      </w:r>
      <w:r>
        <w:rPr>
          <w:rFonts w:ascii="Arial" w:hAnsi="Arial"/>
          <w:iCs/>
          <w:sz w:val="24"/>
        </w:rPr>
        <w:t>pencegahan</w:t>
      </w:r>
      <w:r>
        <w:rPr>
          <w:rFonts w:ascii="Arial" w:hAnsi="Arial"/>
          <w:iCs/>
          <w:sz w:val="24"/>
        </w:rPr>
        <w:t xml:space="preserve"> dan </w:t>
      </w:r>
      <w:r>
        <w:rPr>
          <w:rFonts w:ascii="Arial" w:hAnsi="Arial"/>
          <w:iCs/>
          <w:sz w:val="24"/>
        </w:rPr>
        <w:t>pengendalin</w:t>
      </w:r>
      <w:r>
        <w:rPr>
          <w:rFonts w:ascii="Arial" w:hAnsi="Arial"/>
          <w:iCs/>
          <w:sz w:val="24"/>
        </w:rPr>
        <w:t xml:space="preserve"> </w:t>
      </w:r>
      <w:r>
        <w:rPr>
          <w:rFonts w:ascii="Arial" w:hAnsi="Arial"/>
          <w:iCs/>
          <w:sz w:val="24"/>
        </w:rPr>
        <w:t>infeksi</w:t>
      </w:r>
      <w:r>
        <w:rPr>
          <w:rFonts w:ascii="Arial" w:hAnsi="Arial"/>
          <w:sz w:val="24"/>
        </w:rPr>
        <w:t xml:space="preserve"> </w:t>
      </w:r>
      <w:r>
        <w:rPr>
          <w:rFonts w:ascii="Arial" w:hAnsi="Arial"/>
          <w:sz w:val="24"/>
        </w:rPr>
        <w:t>dalam</w:t>
      </w:r>
      <w:r>
        <w:rPr>
          <w:rFonts w:ascii="Arial" w:hAnsi="Arial"/>
          <w:sz w:val="24"/>
        </w:rPr>
        <w:t xml:space="preserve"> </w:t>
      </w:r>
      <w:r>
        <w:rPr>
          <w:rFonts w:ascii="Arial" w:hAnsi="Arial"/>
          <w:sz w:val="24"/>
        </w:rPr>
        <w:t>melaksanakan</w:t>
      </w:r>
      <w:r>
        <w:rPr>
          <w:rFonts w:ascii="Arial" w:hAnsi="Arial"/>
          <w:sz w:val="24"/>
        </w:rPr>
        <w:t xml:space="preserve"> </w:t>
      </w:r>
      <w:r>
        <w:rPr>
          <w:rFonts w:ascii="Arial" w:hAnsi="Arial"/>
          <w:sz w:val="24"/>
        </w:rPr>
        <w:t>tindakan</w:t>
      </w:r>
      <w:r>
        <w:rPr>
          <w:rFonts w:ascii="Arial" w:hAnsi="Arial"/>
          <w:sz w:val="24"/>
        </w:rPr>
        <w:t xml:space="preserve"> </w:t>
      </w:r>
      <w:r>
        <w:rPr>
          <w:rFonts w:ascii="Arial" w:hAnsi="Arial"/>
          <w:sz w:val="24"/>
        </w:rPr>
        <w:t>keperawatan</w:t>
      </w:r>
      <w:r>
        <w:rPr>
          <w:rFonts w:ascii="Arial" w:hAnsi="Arial"/>
          <w:sz w:val="24"/>
        </w:rPr>
        <w:t xml:space="preserve">. Dasar </w:t>
      </w:r>
      <w:r>
        <w:rPr>
          <w:rFonts w:ascii="Arial" w:hAnsi="Arial"/>
          <w:sz w:val="24"/>
        </w:rPr>
        <w:t>pencegahan</w:t>
      </w:r>
      <w:r>
        <w:rPr>
          <w:rFonts w:ascii="Arial" w:hAnsi="Arial"/>
          <w:sz w:val="24"/>
        </w:rPr>
        <w:t xml:space="preserve"> dan </w:t>
      </w:r>
      <w:r>
        <w:rPr>
          <w:rFonts w:ascii="Arial" w:hAnsi="Arial"/>
          <w:sz w:val="24"/>
        </w:rPr>
        <w:t>pengendalian</w:t>
      </w:r>
      <w:r>
        <w:rPr>
          <w:rFonts w:ascii="Arial" w:hAnsi="Arial"/>
          <w:sz w:val="24"/>
        </w:rPr>
        <w:t xml:space="preserve"> </w:t>
      </w:r>
      <w:r>
        <w:rPr>
          <w:rFonts w:ascii="Arial" w:hAnsi="Arial"/>
          <w:sz w:val="24"/>
        </w:rPr>
        <w:t>infeksi</w:t>
      </w:r>
      <w:r>
        <w:rPr>
          <w:rFonts w:ascii="Arial" w:hAnsi="Arial"/>
          <w:sz w:val="24"/>
        </w:rPr>
        <w:t xml:space="preserve"> </w:t>
      </w:r>
      <w:r>
        <w:rPr>
          <w:rFonts w:ascii="Arial" w:hAnsi="Arial"/>
          <w:sz w:val="24"/>
        </w:rPr>
        <w:t>ini</w:t>
      </w:r>
      <w:r>
        <w:rPr>
          <w:rFonts w:ascii="Arial" w:hAnsi="Arial"/>
          <w:sz w:val="24"/>
        </w:rPr>
        <w:t xml:space="preserve"> </w:t>
      </w:r>
      <w:r>
        <w:rPr>
          <w:rFonts w:ascii="Arial" w:hAnsi="Arial"/>
          <w:sz w:val="24"/>
        </w:rPr>
        <w:t>meliputi</w:t>
      </w:r>
      <w:r>
        <w:rPr>
          <w:rFonts w:ascii="Arial" w:hAnsi="Arial"/>
          <w:sz w:val="24"/>
        </w:rPr>
        <w:t xml:space="preserve"> </w:t>
      </w:r>
      <w:r>
        <w:rPr>
          <w:rFonts w:ascii="Arial" w:hAnsi="Arial"/>
          <w:sz w:val="24"/>
        </w:rPr>
        <w:t>mencuci</w:t>
      </w:r>
      <w:r>
        <w:rPr>
          <w:rFonts w:ascii="Arial" w:hAnsi="Arial"/>
          <w:sz w:val="24"/>
        </w:rPr>
        <w:t xml:space="preserve"> </w:t>
      </w:r>
      <w:r>
        <w:rPr>
          <w:rFonts w:ascii="Arial" w:hAnsi="Arial"/>
          <w:sz w:val="24"/>
        </w:rPr>
        <w:t>tangan</w:t>
      </w:r>
      <w:r>
        <w:rPr>
          <w:rFonts w:ascii="Arial" w:hAnsi="Arial"/>
          <w:sz w:val="24"/>
        </w:rPr>
        <w:t xml:space="preserve"> </w:t>
      </w:r>
      <w:r>
        <w:rPr>
          <w:rFonts w:ascii="Arial" w:hAnsi="Arial"/>
          <w:sz w:val="24"/>
        </w:rPr>
        <w:t>untuk</w:t>
      </w:r>
      <w:r>
        <w:rPr>
          <w:rFonts w:ascii="Arial" w:hAnsi="Arial"/>
          <w:sz w:val="24"/>
        </w:rPr>
        <w:t xml:space="preserve"> </w:t>
      </w:r>
      <w:r>
        <w:rPr>
          <w:rFonts w:ascii="Arial" w:hAnsi="Arial"/>
          <w:sz w:val="24"/>
        </w:rPr>
        <w:t>mencegah</w:t>
      </w:r>
      <w:r>
        <w:rPr>
          <w:rFonts w:ascii="Arial" w:hAnsi="Arial"/>
          <w:sz w:val="24"/>
        </w:rPr>
        <w:t xml:space="preserve"> </w:t>
      </w:r>
      <w:r>
        <w:rPr>
          <w:rFonts w:ascii="Arial" w:hAnsi="Arial"/>
          <w:sz w:val="24"/>
        </w:rPr>
        <w:t>infeksi</w:t>
      </w:r>
      <w:r>
        <w:rPr>
          <w:rFonts w:ascii="Arial" w:hAnsi="Arial"/>
          <w:sz w:val="24"/>
        </w:rPr>
        <w:t xml:space="preserve"> </w:t>
      </w:r>
      <w:r>
        <w:rPr>
          <w:rFonts w:ascii="Arial" w:hAnsi="Arial"/>
          <w:sz w:val="24"/>
        </w:rPr>
        <w:t>silang</w:t>
      </w:r>
      <w:r>
        <w:rPr>
          <w:rFonts w:ascii="Arial" w:hAnsi="Arial"/>
          <w:sz w:val="24"/>
        </w:rPr>
        <w:t xml:space="preserve">, </w:t>
      </w:r>
      <w:r>
        <w:rPr>
          <w:rFonts w:ascii="Arial" w:hAnsi="Arial"/>
          <w:sz w:val="24"/>
        </w:rPr>
        <w:t>pemakaian</w:t>
      </w:r>
      <w:r>
        <w:rPr>
          <w:rFonts w:ascii="Arial" w:hAnsi="Arial"/>
          <w:sz w:val="24"/>
        </w:rPr>
        <w:t xml:space="preserve"> </w:t>
      </w:r>
      <w:r>
        <w:rPr>
          <w:rFonts w:ascii="Arial" w:hAnsi="Arial"/>
          <w:sz w:val="24"/>
        </w:rPr>
        <w:t>alat</w:t>
      </w:r>
      <w:r>
        <w:rPr>
          <w:rFonts w:ascii="Arial" w:hAnsi="Arial"/>
          <w:sz w:val="24"/>
        </w:rPr>
        <w:t xml:space="preserve"> </w:t>
      </w:r>
      <w:r>
        <w:rPr>
          <w:rFonts w:ascii="Arial" w:hAnsi="Arial"/>
          <w:sz w:val="24"/>
        </w:rPr>
        <w:t>pelindung</w:t>
      </w:r>
      <w:r>
        <w:rPr>
          <w:rFonts w:ascii="Arial" w:hAnsi="Arial"/>
          <w:sz w:val="24"/>
        </w:rPr>
        <w:t xml:space="preserve"> </w:t>
      </w:r>
      <w:r>
        <w:rPr>
          <w:rFonts w:ascii="Arial" w:hAnsi="Arial"/>
          <w:sz w:val="24"/>
        </w:rPr>
        <w:t>diri</w:t>
      </w:r>
      <w:r>
        <w:rPr>
          <w:rFonts w:ascii="Arial" w:hAnsi="Arial"/>
          <w:sz w:val="24"/>
        </w:rPr>
        <w:t xml:space="preserve">, </w:t>
      </w:r>
      <w:r>
        <w:rPr>
          <w:rFonts w:ascii="Arial" w:hAnsi="Arial"/>
          <w:sz w:val="24"/>
        </w:rPr>
        <w:t>pengelolaan</w:t>
      </w:r>
      <w:r>
        <w:rPr>
          <w:rFonts w:ascii="Arial" w:hAnsi="Arial"/>
          <w:sz w:val="24"/>
        </w:rPr>
        <w:t xml:space="preserve"> </w:t>
      </w:r>
      <w:r>
        <w:rPr>
          <w:rFonts w:ascii="Arial" w:hAnsi="Arial"/>
          <w:sz w:val="24"/>
        </w:rPr>
        <w:t>alat</w:t>
      </w:r>
      <w:r>
        <w:rPr>
          <w:rFonts w:ascii="Arial" w:hAnsi="Arial"/>
          <w:sz w:val="24"/>
        </w:rPr>
        <w:t xml:space="preserve"> </w:t>
      </w:r>
      <w:r>
        <w:rPr>
          <w:rFonts w:ascii="Arial" w:hAnsi="Arial"/>
          <w:sz w:val="24"/>
        </w:rPr>
        <w:t>kesehatan</w:t>
      </w:r>
      <w:r>
        <w:rPr>
          <w:rFonts w:ascii="Arial" w:hAnsi="Arial"/>
          <w:sz w:val="24"/>
        </w:rPr>
        <w:t xml:space="preserve">, </w:t>
      </w:r>
      <w:r>
        <w:rPr>
          <w:rFonts w:ascii="Arial" w:hAnsi="Arial"/>
          <w:sz w:val="24"/>
        </w:rPr>
        <w:t>pengolaan</w:t>
      </w:r>
      <w:r>
        <w:rPr>
          <w:rFonts w:ascii="Arial" w:hAnsi="Arial"/>
          <w:sz w:val="24"/>
        </w:rPr>
        <w:t xml:space="preserve"> </w:t>
      </w:r>
      <w:r>
        <w:rPr>
          <w:rFonts w:ascii="Arial" w:hAnsi="Arial"/>
          <w:sz w:val="24"/>
        </w:rPr>
        <w:t>jarum</w:t>
      </w:r>
      <w:r>
        <w:rPr>
          <w:rFonts w:ascii="Arial" w:hAnsi="Arial"/>
          <w:sz w:val="24"/>
        </w:rPr>
        <w:t xml:space="preserve"> dan </w:t>
      </w:r>
      <w:r>
        <w:rPr>
          <w:rFonts w:ascii="Arial" w:hAnsi="Arial"/>
          <w:sz w:val="24"/>
        </w:rPr>
        <w:t>alat</w:t>
      </w:r>
      <w:r>
        <w:rPr>
          <w:rFonts w:ascii="Arial" w:hAnsi="Arial"/>
          <w:sz w:val="24"/>
        </w:rPr>
        <w:t xml:space="preserve"> </w:t>
      </w:r>
      <w:r>
        <w:rPr>
          <w:rFonts w:ascii="Arial" w:hAnsi="Arial"/>
          <w:sz w:val="24"/>
        </w:rPr>
        <w:t>tajam</w:t>
      </w:r>
      <w:r>
        <w:rPr>
          <w:rFonts w:ascii="Arial" w:hAnsi="Arial"/>
          <w:sz w:val="24"/>
        </w:rPr>
        <w:t xml:space="preserve"> </w:t>
      </w:r>
      <w:r>
        <w:rPr>
          <w:rFonts w:ascii="Arial" w:hAnsi="Arial"/>
          <w:sz w:val="24"/>
        </w:rPr>
        <w:t>untuk</w:t>
      </w:r>
      <w:r>
        <w:rPr>
          <w:rFonts w:ascii="Arial" w:hAnsi="Arial"/>
          <w:sz w:val="24"/>
        </w:rPr>
        <w:t xml:space="preserve"> </w:t>
      </w:r>
      <w:r>
        <w:rPr>
          <w:rFonts w:ascii="Arial" w:hAnsi="Arial"/>
          <w:sz w:val="24"/>
        </w:rPr>
        <w:t>mencegah</w:t>
      </w:r>
      <w:r>
        <w:rPr>
          <w:rFonts w:ascii="Arial" w:hAnsi="Arial"/>
          <w:sz w:val="24"/>
        </w:rPr>
        <w:t xml:space="preserve"> </w:t>
      </w:r>
      <w:r>
        <w:rPr>
          <w:rFonts w:ascii="Arial" w:hAnsi="Arial"/>
          <w:sz w:val="24"/>
        </w:rPr>
        <w:t>perlukaan</w:t>
      </w:r>
      <w:r>
        <w:rPr>
          <w:rFonts w:ascii="Arial" w:hAnsi="Arial"/>
          <w:sz w:val="24"/>
        </w:rPr>
        <w:t xml:space="preserve"> dan </w:t>
      </w:r>
      <w:r>
        <w:rPr>
          <w:rFonts w:ascii="Arial" w:hAnsi="Arial"/>
          <w:sz w:val="24"/>
        </w:rPr>
        <w:t>pengolaan</w:t>
      </w:r>
      <w:r>
        <w:rPr>
          <w:rFonts w:ascii="Arial" w:hAnsi="Arial"/>
          <w:sz w:val="24"/>
        </w:rPr>
        <w:t xml:space="preserve"> </w:t>
      </w:r>
      <w:r>
        <w:rPr>
          <w:rFonts w:ascii="Arial" w:hAnsi="Arial"/>
          <w:sz w:val="24"/>
        </w:rPr>
        <w:t>limbah</w:t>
      </w:r>
      <w:r>
        <w:rPr>
          <w:rFonts w:ascii="Arial" w:hAnsi="Arial"/>
          <w:sz w:val="24"/>
        </w:rPr>
        <w:t xml:space="preserve"> (Mau dan </w:t>
      </w:r>
      <w:r>
        <w:rPr>
          <w:rFonts w:ascii="Arial" w:hAnsi="Arial"/>
          <w:sz w:val="24"/>
        </w:rPr>
        <w:t>Prayogi</w:t>
      </w:r>
      <w:r>
        <w:rPr>
          <w:rFonts w:ascii="Arial" w:hAnsi="Arial"/>
          <w:sz w:val="24"/>
        </w:rPr>
        <w:t>, 2018).</w:t>
      </w:r>
    </w:p>
    <w:p>
      <w:pPr>
        <w:pStyle w:val="style0"/>
        <w:spacing w:lineRule="auto" w:line="240"/>
        <w:rPr>
          <w:rFonts w:ascii="Arial" w:cs="Arial" w:hAnsi="Arial"/>
          <w:sz w:val="24"/>
        </w:rPr>
      </w:pPr>
      <w:r>
        <w:rPr>
          <w:rFonts w:ascii="Arial" w:cs="Arial" w:hAnsi="Arial"/>
          <w:sz w:val="24"/>
        </w:rPr>
        <w:t xml:space="preserve">. </w:t>
      </w:r>
    </w:p>
    <w:p>
      <w:pPr>
        <w:pStyle w:val="style1"/>
        <w:keepLines w:val="false"/>
        <w:numPr>
          <w:ilvl w:val="0"/>
          <w:numId w:val="8"/>
        </w:numPr>
        <w:autoSpaceDE w:val="false"/>
        <w:autoSpaceDN w:val="false"/>
        <w:spacing w:before="0" w:after="120" w:lineRule="auto" w:line="240"/>
        <w:ind w:left="284" w:hanging="284"/>
        <w:rPr>
          <w:rFonts w:ascii="Arial" w:cs="Arial" w:hAnsi="Arial"/>
          <w:sz w:val="24"/>
          <w:szCs w:val="24"/>
        </w:rPr>
      </w:pPr>
      <w:r>
        <w:rPr>
          <w:rFonts w:ascii="Arial" w:cs="Arial" w:hAnsi="Arial"/>
          <w:sz w:val="24"/>
          <w:szCs w:val="24"/>
        </w:rPr>
        <w:t>METHODS</w:t>
      </w:r>
    </w:p>
    <w:p>
      <w:pPr>
        <w:pStyle w:val="style0"/>
        <w:spacing w:lineRule="auto" w:line="240"/>
        <w:rPr>
          <w:rFonts w:ascii="Arial" w:hAnsi="Arial"/>
          <w:sz w:val="24"/>
        </w:rPr>
      </w:pPr>
      <w:r>
        <w:rPr>
          <w:rFonts w:ascii="Arial" w:hAnsi="Arial"/>
          <w:sz w:val="24"/>
        </w:rPr>
        <w:t>Dalam</w:t>
      </w:r>
      <w:r>
        <w:rPr>
          <w:rFonts w:ascii="Arial" w:hAnsi="Arial"/>
          <w:sz w:val="24"/>
        </w:rPr>
        <w:t xml:space="preserve"> </w:t>
      </w:r>
      <w:r>
        <w:rPr>
          <w:rFonts w:ascii="Arial" w:hAnsi="Arial"/>
          <w:sz w:val="24"/>
        </w:rPr>
        <w:t>penelitian</w:t>
      </w:r>
      <w:r>
        <w:rPr>
          <w:rFonts w:ascii="Arial" w:hAnsi="Arial"/>
          <w:sz w:val="24"/>
        </w:rPr>
        <w:t xml:space="preserve"> </w:t>
      </w:r>
      <w:r>
        <w:rPr>
          <w:rFonts w:ascii="Arial" w:hAnsi="Arial"/>
          <w:sz w:val="24"/>
        </w:rPr>
        <w:t>ini</w:t>
      </w:r>
      <w:r>
        <w:rPr>
          <w:rFonts w:ascii="Arial" w:hAnsi="Arial"/>
          <w:sz w:val="24"/>
        </w:rPr>
        <w:t xml:space="preserve"> </w:t>
      </w:r>
      <w:r>
        <w:rPr>
          <w:rFonts w:ascii="Arial" w:hAnsi="Arial"/>
          <w:sz w:val="24"/>
        </w:rPr>
        <w:t>menggunakan</w:t>
      </w:r>
      <w:r>
        <w:rPr>
          <w:rFonts w:ascii="Arial" w:hAnsi="Arial"/>
          <w:sz w:val="24"/>
        </w:rPr>
        <w:t xml:space="preserve"> </w:t>
      </w:r>
      <w:r>
        <w:rPr>
          <w:rFonts w:ascii="Arial" w:hAnsi="Arial"/>
          <w:sz w:val="24"/>
        </w:rPr>
        <w:t>desain</w:t>
      </w:r>
      <w:r>
        <w:rPr>
          <w:rFonts w:ascii="Arial" w:hAnsi="Arial"/>
          <w:sz w:val="24"/>
        </w:rPr>
        <w:t xml:space="preserve"> </w:t>
      </w:r>
      <w:r>
        <w:rPr>
          <w:rFonts w:ascii="Arial" w:hAnsi="Arial"/>
          <w:i/>
          <w:sz w:val="24"/>
        </w:rPr>
        <w:t>deskriftif</w:t>
      </w:r>
      <w:r>
        <w:rPr>
          <w:rFonts w:ascii="Arial" w:hAnsi="Arial"/>
          <w:i/>
          <w:sz w:val="24"/>
        </w:rPr>
        <w:t xml:space="preserve"> </w:t>
      </w:r>
      <w:r>
        <w:rPr>
          <w:rFonts w:ascii="Arial" w:hAnsi="Arial"/>
          <w:i/>
          <w:sz w:val="24"/>
        </w:rPr>
        <w:t>analitik</w:t>
      </w:r>
      <w:r>
        <w:rPr>
          <w:rFonts w:ascii="Arial" w:hAnsi="Arial"/>
          <w:sz w:val="24"/>
        </w:rPr>
        <w:t xml:space="preserve"> </w:t>
      </w:r>
      <w:r>
        <w:rPr>
          <w:rFonts w:ascii="Arial" w:hAnsi="Arial"/>
          <w:sz w:val="24"/>
        </w:rPr>
        <w:t>yaitu</w:t>
      </w:r>
      <w:r>
        <w:rPr>
          <w:rFonts w:ascii="Arial" w:hAnsi="Arial"/>
          <w:sz w:val="24"/>
        </w:rPr>
        <w:t xml:space="preserve"> </w:t>
      </w:r>
      <w:r>
        <w:rPr>
          <w:rFonts w:ascii="Arial" w:hAnsi="Arial"/>
          <w:sz w:val="24"/>
        </w:rPr>
        <w:t>bertujuan</w:t>
      </w:r>
      <w:r>
        <w:rPr>
          <w:rFonts w:ascii="Arial" w:hAnsi="Arial"/>
          <w:sz w:val="24"/>
        </w:rPr>
        <w:t xml:space="preserve"> </w:t>
      </w:r>
      <w:r>
        <w:rPr>
          <w:rFonts w:ascii="Arial" w:hAnsi="Arial"/>
          <w:sz w:val="24"/>
        </w:rPr>
        <w:t>mencari</w:t>
      </w:r>
      <w:r>
        <w:rPr>
          <w:rFonts w:ascii="Arial" w:hAnsi="Arial"/>
          <w:sz w:val="24"/>
        </w:rPr>
        <w:t xml:space="preserve"> </w:t>
      </w:r>
      <w:r>
        <w:rPr>
          <w:rFonts w:ascii="Arial" w:hAnsi="Arial"/>
          <w:sz w:val="24"/>
        </w:rPr>
        <w:t>hubungan</w:t>
      </w:r>
      <w:r>
        <w:rPr>
          <w:rFonts w:ascii="Arial" w:hAnsi="Arial"/>
          <w:sz w:val="24"/>
        </w:rPr>
        <w:t xml:space="preserve"> </w:t>
      </w:r>
      <w:r>
        <w:rPr>
          <w:rFonts w:ascii="Arial" w:hAnsi="Arial"/>
          <w:sz w:val="24"/>
        </w:rPr>
        <w:t>antara</w:t>
      </w:r>
      <w:r>
        <w:rPr>
          <w:rFonts w:ascii="Arial" w:hAnsi="Arial"/>
          <w:sz w:val="24"/>
        </w:rPr>
        <w:t xml:space="preserve"> </w:t>
      </w:r>
      <w:r>
        <w:rPr>
          <w:rFonts w:ascii="Arial" w:hAnsi="Arial"/>
          <w:sz w:val="24"/>
        </w:rPr>
        <w:t>variabel</w:t>
      </w:r>
      <w:r>
        <w:rPr>
          <w:rFonts w:ascii="Arial" w:hAnsi="Arial"/>
          <w:sz w:val="24"/>
        </w:rPr>
        <w:t xml:space="preserve"> yang </w:t>
      </w:r>
      <w:r>
        <w:rPr>
          <w:rFonts w:ascii="Arial" w:hAnsi="Arial"/>
          <w:sz w:val="24"/>
        </w:rPr>
        <w:t>satu</w:t>
      </w:r>
      <w:r>
        <w:rPr>
          <w:rFonts w:ascii="Arial" w:hAnsi="Arial"/>
          <w:sz w:val="24"/>
        </w:rPr>
        <w:t xml:space="preserve"> </w:t>
      </w:r>
      <w:r>
        <w:rPr>
          <w:rFonts w:ascii="Arial" w:hAnsi="Arial"/>
          <w:sz w:val="24"/>
        </w:rPr>
        <w:t>dengan</w:t>
      </w:r>
      <w:r>
        <w:rPr>
          <w:rFonts w:ascii="Arial" w:hAnsi="Arial"/>
          <w:sz w:val="24"/>
        </w:rPr>
        <w:t xml:space="preserve"> </w:t>
      </w:r>
      <w:r>
        <w:rPr>
          <w:rFonts w:ascii="Arial" w:hAnsi="Arial"/>
          <w:sz w:val="24"/>
        </w:rPr>
        <w:t>variabel</w:t>
      </w:r>
      <w:r>
        <w:rPr>
          <w:rFonts w:ascii="Arial" w:hAnsi="Arial"/>
          <w:sz w:val="24"/>
        </w:rPr>
        <w:t xml:space="preserve"> </w:t>
      </w:r>
      <w:r>
        <w:rPr>
          <w:rFonts w:ascii="Arial" w:hAnsi="Arial"/>
          <w:sz w:val="24"/>
        </w:rPr>
        <w:t>lainnya</w:t>
      </w:r>
      <w:r>
        <w:rPr>
          <w:rFonts w:ascii="Arial" w:hAnsi="Arial"/>
          <w:sz w:val="24"/>
        </w:rPr>
        <w:t xml:space="preserve"> dan </w:t>
      </w:r>
      <w:r>
        <w:rPr>
          <w:rFonts w:ascii="Arial" w:hAnsi="Arial"/>
          <w:sz w:val="24"/>
        </w:rPr>
        <w:t>menggunakan</w:t>
      </w:r>
      <w:r>
        <w:rPr>
          <w:rFonts w:ascii="Arial" w:hAnsi="Arial"/>
          <w:sz w:val="24"/>
        </w:rPr>
        <w:t xml:space="preserve"> </w:t>
      </w:r>
      <w:r>
        <w:rPr>
          <w:rFonts w:ascii="Arial" w:hAnsi="Arial"/>
          <w:sz w:val="24"/>
        </w:rPr>
        <w:t>metode</w:t>
      </w:r>
      <w:r>
        <w:rPr>
          <w:rFonts w:ascii="Arial" w:hAnsi="Arial"/>
          <w:sz w:val="24"/>
        </w:rPr>
        <w:t xml:space="preserve"> </w:t>
      </w:r>
      <w:r>
        <w:rPr>
          <w:rFonts w:ascii="Arial" w:hAnsi="Arial"/>
          <w:sz w:val="24"/>
        </w:rPr>
        <w:t>pendekatan</w:t>
      </w:r>
      <w:r>
        <w:rPr>
          <w:rFonts w:ascii="Arial" w:hAnsi="Arial"/>
          <w:sz w:val="24"/>
        </w:rPr>
        <w:t xml:space="preserve"> </w:t>
      </w:r>
      <w:r>
        <w:rPr>
          <w:rFonts w:ascii="Arial" w:hAnsi="Arial"/>
          <w:i/>
          <w:sz w:val="24"/>
        </w:rPr>
        <w:t>cross sectional</w:t>
      </w:r>
      <w:r>
        <w:rPr>
          <w:rFonts w:ascii="Arial" w:hAnsi="Arial"/>
          <w:sz w:val="24"/>
        </w:rPr>
        <w:t xml:space="preserve">. </w:t>
      </w:r>
      <w:r>
        <w:rPr>
          <w:rFonts w:ascii="Arial" w:hAnsi="Arial"/>
          <w:sz w:val="24"/>
        </w:rPr>
        <w:t>Sampel</w:t>
      </w:r>
      <w:r>
        <w:rPr>
          <w:rFonts w:ascii="Arial" w:hAnsi="Arial"/>
          <w:sz w:val="24"/>
        </w:rPr>
        <w:t xml:space="preserve"> pada </w:t>
      </w:r>
      <w:r>
        <w:rPr>
          <w:rFonts w:ascii="Arial" w:hAnsi="Arial"/>
          <w:sz w:val="24"/>
        </w:rPr>
        <w:t>penelitian</w:t>
      </w:r>
      <w:r>
        <w:rPr>
          <w:rFonts w:ascii="Arial" w:hAnsi="Arial"/>
          <w:sz w:val="24"/>
        </w:rPr>
        <w:t xml:space="preserve"> </w:t>
      </w:r>
      <w:r>
        <w:rPr>
          <w:rFonts w:ascii="Arial" w:hAnsi="Arial"/>
          <w:sz w:val="24"/>
        </w:rPr>
        <w:t>ini</w:t>
      </w:r>
      <w:r>
        <w:rPr>
          <w:rFonts w:ascii="Arial" w:hAnsi="Arial"/>
          <w:sz w:val="24"/>
        </w:rPr>
        <w:t xml:space="preserve"> </w:t>
      </w:r>
      <w:r>
        <w:rPr>
          <w:rFonts w:ascii="Arial" w:hAnsi="Arial"/>
          <w:sz w:val="24"/>
        </w:rPr>
        <w:t>adalah</w:t>
      </w:r>
      <w:r>
        <w:rPr>
          <w:rFonts w:ascii="Arial" w:hAnsi="Arial"/>
          <w:sz w:val="24"/>
        </w:rPr>
        <w:t xml:space="preserve"> </w:t>
      </w:r>
      <w:r>
        <w:rPr>
          <w:rFonts w:ascii="Arial" w:hAnsi="Arial"/>
          <w:sz w:val="24"/>
        </w:rPr>
        <w:t>perawat</w:t>
      </w:r>
      <w:r>
        <w:rPr>
          <w:rFonts w:ascii="Arial" w:hAnsi="Arial"/>
          <w:sz w:val="24"/>
        </w:rPr>
        <w:t xml:space="preserve"> di </w:t>
      </w:r>
      <w:r>
        <w:rPr>
          <w:rFonts w:ascii="Arial" w:hAnsi="Arial"/>
          <w:sz w:val="24"/>
        </w:rPr>
        <w:t>Instalasi</w:t>
      </w:r>
      <w:r>
        <w:rPr>
          <w:rFonts w:ascii="Arial" w:hAnsi="Arial"/>
          <w:sz w:val="24"/>
        </w:rPr>
        <w:t xml:space="preserve"> Rawat </w:t>
      </w:r>
      <w:r>
        <w:rPr>
          <w:rFonts w:ascii="Arial" w:hAnsi="Arial"/>
          <w:sz w:val="24"/>
        </w:rPr>
        <w:t>Inap</w:t>
      </w:r>
      <w:r>
        <w:rPr>
          <w:rFonts w:ascii="Arial" w:hAnsi="Arial"/>
          <w:sz w:val="24"/>
        </w:rPr>
        <w:t xml:space="preserve"> di </w:t>
      </w:r>
      <w:r>
        <w:rPr>
          <w:rFonts w:ascii="Arial" w:hAnsi="Arial"/>
          <w:sz w:val="24"/>
        </w:rPr>
        <w:t>Rumah</w:t>
      </w:r>
      <w:r>
        <w:rPr>
          <w:rFonts w:ascii="Arial" w:hAnsi="Arial"/>
          <w:sz w:val="24"/>
        </w:rPr>
        <w:t xml:space="preserve"> </w:t>
      </w:r>
      <w:r>
        <w:rPr>
          <w:rFonts w:ascii="Arial" w:hAnsi="Arial"/>
          <w:sz w:val="24"/>
        </w:rPr>
        <w:t>Sakit</w:t>
      </w:r>
      <w:r>
        <w:rPr>
          <w:rFonts w:ascii="Arial" w:hAnsi="Arial"/>
          <w:sz w:val="24"/>
        </w:rPr>
        <w:t xml:space="preserve"> </w:t>
      </w:r>
      <w:r>
        <w:rPr>
          <w:rFonts w:ascii="Arial" w:hAnsi="Arial"/>
          <w:sz w:val="24"/>
        </w:rPr>
        <w:t>Umum</w:t>
      </w:r>
      <w:r>
        <w:rPr>
          <w:rFonts w:ascii="Arial" w:hAnsi="Arial"/>
          <w:sz w:val="24"/>
        </w:rPr>
        <w:t xml:space="preserve"> Tangerang. Teknik </w:t>
      </w:r>
      <w:r>
        <w:rPr>
          <w:rFonts w:ascii="Arial" w:hAnsi="Arial"/>
          <w:sz w:val="24"/>
        </w:rPr>
        <w:t>pengambilan</w:t>
      </w:r>
      <w:r>
        <w:rPr>
          <w:rFonts w:ascii="Arial" w:hAnsi="Arial"/>
          <w:sz w:val="24"/>
        </w:rPr>
        <w:t xml:space="preserve"> </w:t>
      </w:r>
      <w:r>
        <w:rPr>
          <w:rFonts w:ascii="Arial" w:hAnsi="Arial"/>
          <w:sz w:val="24"/>
        </w:rPr>
        <w:t>sampel</w:t>
      </w:r>
      <w:r>
        <w:rPr>
          <w:rFonts w:ascii="Arial" w:hAnsi="Arial"/>
          <w:sz w:val="24"/>
        </w:rPr>
        <w:t xml:space="preserve"> </w:t>
      </w:r>
      <w:r>
        <w:rPr>
          <w:rFonts w:ascii="Arial" w:hAnsi="Arial"/>
          <w:sz w:val="24"/>
        </w:rPr>
        <w:t>menggunakan</w:t>
      </w:r>
      <w:r>
        <w:rPr>
          <w:rFonts w:ascii="Arial" w:hAnsi="Arial"/>
          <w:sz w:val="24"/>
        </w:rPr>
        <w:t xml:space="preserve"> </w:t>
      </w:r>
      <w:r>
        <w:rPr>
          <w:rFonts w:ascii="Arial" w:hAnsi="Arial"/>
          <w:i/>
          <w:sz w:val="24"/>
        </w:rPr>
        <w:t>purposive sampling</w:t>
      </w:r>
      <w:r>
        <w:rPr>
          <w:rFonts w:ascii="Arial" w:hAnsi="Arial"/>
          <w:sz w:val="24"/>
        </w:rPr>
        <w:t xml:space="preserve"> </w:t>
      </w:r>
      <w:r>
        <w:rPr>
          <w:rFonts w:ascii="Arial" w:hAnsi="Arial"/>
          <w:sz w:val="24"/>
        </w:rPr>
        <w:t>dengan</w:t>
      </w:r>
      <w:r>
        <w:rPr>
          <w:rFonts w:ascii="Arial" w:hAnsi="Arial"/>
          <w:sz w:val="24"/>
        </w:rPr>
        <w:t xml:space="preserve"> </w:t>
      </w:r>
      <w:r>
        <w:rPr>
          <w:rFonts w:ascii="Arial" w:hAnsi="Arial"/>
          <w:sz w:val="24"/>
        </w:rPr>
        <w:t>jumlah</w:t>
      </w:r>
      <w:r>
        <w:rPr>
          <w:rFonts w:ascii="Arial" w:hAnsi="Arial"/>
          <w:sz w:val="24"/>
        </w:rPr>
        <w:t xml:space="preserve"> </w:t>
      </w:r>
      <w:r>
        <w:rPr>
          <w:rFonts w:ascii="Arial" w:hAnsi="Arial"/>
          <w:sz w:val="24"/>
        </w:rPr>
        <w:t>responden</w:t>
      </w:r>
      <w:r>
        <w:rPr>
          <w:rFonts w:ascii="Arial" w:hAnsi="Arial"/>
          <w:sz w:val="24"/>
        </w:rPr>
        <w:t xml:space="preserve"> 110 </w:t>
      </w:r>
      <w:r>
        <w:rPr>
          <w:rFonts w:ascii="Arial" w:hAnsi="Arial"/>
          <w:sz w:val="24"/>
        </w:rPr>
        <w:t>dengan</w:t>
      </w:r>
      <w:r>
        <w:rPr>
          <w:rFonts w:ascii="Arial" w:hAnsi="Arial"/>
          <w:sz w:val="24"/>
        </w:rPr>
        <w:t xml:space="preserve"> </w:t>
      </w:r>
      <w:r>
        <w:rPr>
          <w:rFonts w:ascii="Arial" w:hAnsi="Arial"/>
          <w:sz w:val="24"/>
        </w:rPr>
        <w:t>rumus</w:t>
      </w:r>
      <w:r>
        <w:rPr>
          <w:rFonts w:ascii="Arial" w:hAnsi="Arial"/>
          <w:sz w:val="24"/>
        </w:rPr>
        <w:t xml:space="preserve"> </w:t>
      </w:r>
      <w:r>
        <w:rPr>
          <w:rFonts w:ascii="Arial" w:hAnsi="Arial"/>
          <w:sz w:val="24"/>
        </w:rPr>
        <w:t>Slovin</w:t>
      </w:r>
      <w:r>
        <w:rPr>
          <w:rFonts w:ascii="Arial" w:hAnsi="Arial"/>
          <w:sz w:val="24"/>
        </w:rPr>
        <w:t xml:space="preserve">. </w:t>
      </w:r>
      <w:r>
        <w:rPr>
          <w:rFonts w:ascii="Arial" w:hAnsi="Arial"/>
          <w:sz w:val="24"/>
        </w:rPr>
        <w:t>Instrumen</w:t>
      </w:r>
      <w:r>
        <w:rPr>
          <w:rFonts w:ascii="Arial" w:hAnsi="Arial"/>
          <w:sz w:val="24"/>
        </w:rPr>
        <w:t xml:space="preserve"> yang </w:t>
      </w:r>
      <w:r>
        <w:rPr>
          <w:rFonts w:ascii="Arial" w:hAnsi="Arial"/>
          <w:sz w:val="24"/>
        </w:rPr>
        <w:t>digunakan</w:t>
      </w:r>
      <w:r>
        <w:rPr>
          <w:rFonts w:ascii="Arial" w:hAnsi="Arial"/>
          <w:sz w:val="24"/>
        </w:rPr>
        <w:t xml:space="preserve"> </w:t>
      </w:r>
      <w:r>
        <w:rPr>
          <w:rFonts w:ascii="Arial" w:hAnsi="Arial"/>
          <w:sz w:val="24"/>
        </w:rPr>
        <w:t>berupa</w:t>
      </w:r>
      <w:r>
        <w:rPr>
          <w:rFonts w:ascii="Arial" w:hAnsi="Arial"/>
          <w:sz w:val="24"/>
        </w:rPr>
        <w:t xml:space="preserve"> </w:t>
      </w:r>
      <w:r>
        <w:rPr>
          <w:rFonts w:ascii="Arial" w:hAnsi="Arial"/>
          <w:sz w:val="24"/>
        </w:rPr>
        <w:t>kuesioner</w:t>
      </w:r>
      <w:r>
        <w:rPr>
          <w:rFonts w:ascii="Arial" w:hAnsi="Arial"/>
          <w:sz w:val="24"/>
        </w:rPr>
        <w:t xml:space="preserve">. Cara </w:t>
      </w:r>
      <w:r>
        <w:rPr>
          <w:rFonts w:ascii="Arial" w:hAnsi="Arial"/>
          <w:sz w:val="24"/>
        </w:rPr>
        <w:t>pengumpulan</w:t>
      </w:r>
      <w:r>
        <w:rPr>
          <w:rFonts w:ascii="Arial" w:hAnsi="Arial"/>
          <w:sz w:val="24"/>
        </w:rPr>
        <w:t xml:space="preserve"> data </w:t>
      </w:r>
      <w:r>
        <w:rPr>
          <w:rFonts w:ascii="Arial" w:hAnsi="Arial"/>
          <w:sz w:val="24"/>
        </w:rPr>
        <w:t>dengan</w:t>
      </w:r>
      <w:r>
        <w:rPr>
          <w:rFonts w:ascii="Arial" w:hAnsi="Arial"/>
          <w:sz w:val="24"/>
        </w:rPr>
        <w:t xml:space="preserve"> </w:t>
      </w:r>
      <w:r>
        <w:rPr>
          <w:rFonts w:ascii="Arial" w:hAnsi="Arial"/>
          <w:sz w:val="24"/>
        </w:rPr>
        <w:t>kuesioner</w:t>
      </w:r>
      <w:r>
        <w:rPr>
          <w:rFonts w:ascii="Arial" w:hAnsi="Arial"/>
          <w:sz w:val="24"/>
        </w:rPr>
        <w:t xml:space="preserve"> online </w:t>
      </w:r>
      <w:r>
        <w:rPr>
          <w:rFonts w:ascii="Arial" w:hAnsi="Arial"/>
          <w:sz w:val="24"/>
        </w:rPr>
        <w:t>dengan</w:t>
      </w:r>
      <w:r>
        <w:rPr>
          <w:rFonts w:ascii="Arial" w:hAnsi="Arial"/>
          <w:sz w:val="24"/>
        </w:rPr>
        <w:t xml:space="preserve"> </w:t>
      </w:r>
      <w:r>
        <w:rPr>
          <w:rFonts w:ascii="Arial" w:hAnsi="Arial"/>
          <w:i/>
          <w:iCs/>
          <w:sz w:val="24"/>
        </w:rPr>
        <w:t>Google form</w:t>
      </w:r>
      <w:r>
        <w:rPr>
          <w:rFonts w:ascii="Arial" w:hAnsi="Arial"/>
          <w:sz w:val="24"/>
        </w:rPr>
        <w:t xml:space="preserve">. </w:t>
      </w: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RESULT</w:t>
      </w:r>
    </w:p>
    <w:p>
      <w:pPr>
        <w:pStyle w:val="style0"/>
        <w:spacing w:lineRule="auto" w:line="240"/>
        <w:rPr>
          <w:rFonts w:ascii="Arial" w:cs="Arial" w:hAnsi="Arial"/>
          <w:b/>
          <w:bCs/>
          <w:sz w:val="24"/>
        </w:rPr>
      </w:pPr>
      <w:r>
        <w:rPr>
          <w:rFonts w:ascii="Arial" w:cs="Arial" w:hAnsi="Arial"/>
          <w:b/>
          <w:bCs/>
          <w:sz w:val="24"/>
        </w:rPr>
        <w:t>Analisis</w:t>
      </w:r>
      <w:r>
        <w:rPr>
          <w:rFonts w:ascii="Arial" w:cs="Arial" w:hAnsi="Arial"/>
          <w:b/>
          <w:bCs/>
          <w:sz w:val="24"/>
        </w:rPr>
        <w:t xml:space="preserve"> </w:t>
      </w:r>
      <w:r>
        <w:rPr>
          <w:rFonts w:ascii="Arial" w:cs="Arial" w:hAnsi="Arial"/>
          <w:b/>
          <w:bCs/>
          <w:sz w:val="24"/>
        </w:rPr>
        <w:t>Univariat</w:t>
      </w:r>
    </w:p>
    <w:p>
      <w:pPr>
        <w:pStyle w:val="style0"/>
        <w:spacing w:lineRule="auto" w:line="240"/>
        <w:rPr>
          <w:rFonts w:ascii="Arial" w:cs="Arial" w:hAnsi="Arial"/>
          <w:b/>
          <w:bCs/>
          <w:sz w:val="24"/>
        </w:rPr>
      </w:pPr>
    </w:p>
    <w:p>
      <w:pPr>
        <w:pStyle w:val="style0"/>
        <w:spacing w:lineRule="auto" w:line="240"/>
        <w:rPr>
          <w:rFonts w:ascii="Arial" w:hAnsi="Arial"/>
          <w:b/>
          <w:bCs/>
          <w:sz w:val="24"/>
        </w:rPr>
      </w:pPr>
      <w:r>
        <w:rPr>
          <w:rFonts w:ascii="Arial" w:hAnsi="Arial"/>
          <w:b/>
          <w:bCs/>
          <w:sz w:val="24"/>
        </w:rPr>
        <w:t>Tabel</w:t>
      </w:r>
      <w:r>
        <w:rPr>
          <w:rFonts w:ascii="Arial" w:hAnsi="Arial"/>
          <w:b/>
          <w:bCs/>
          <w:sz w:val="24"/>
        </w:rPr>
        <w:t xml:space="preserve"> 1.</w:t>
      </w:r>
      <w:r>
        <w:rPr>
          <w:rFonts w:ascii="Arial" w:hAnsi="Arial"/>
          <w:b/>
          <w:bCs/>
          <w:sz w:val="24"/>
        </w:rPr>
        <w:t xml:space="preserve"> </w:t>
      </w:r>
      <w:r>
        <w:rPr>
          <w:rFonts w:ascii="Arial" w:hAnsi="Arial"/>
          <w:b/>
          <w:bCs/>
          <w:sz w:val="24"/>
        </w:rPr>
        <w:t>Karakteristik</w:t>
      </w:r>
      <w:r>
        <w:rPr>
          <w:rFonts w:ascii="Arial" w:hAnsi="Arial"/>
          <w:b/>
          <w:bCs/>
          <w:sz w:val="24"/>
        </w:rPr>
        <w:t xml:space="preserve"> </w:t>
      </w:r>
      <w:r>
        <w:rPr>
          <w:rFonts w:ascii="Arial" w:hAnsi="Arial"/>
          <w:b/>
          <w:bCs/>
          <w:sz w:val="24"/>
        </w:rPr>
        <w:t>Responden</w:t>
      </w:r>
      <w:r>
        <w:rPr>
          <w:rFonts w:ascii="Arial" w:hAnsi="Arial"/>
          <w:b/>
          <w:bCs/>
          <w:sz w:val="24"/>
        </w:rPr>
        <w:t xml:space="preserve"> </w:t>
      </w:r>
      <w:r>
        <w:rPr>
          <w:rFonts w:ascii="Arial" w:hAnsi="Arial"/>
          <w:b/>
          <w:bCs/>
          <w:sz w:val="24"/>
        </w:rPr>
        <w:t>Berdasarkan</w:t>
      </w:r>
      <w:r>
        <w:rPr>
          <w:rFonts w:ascii="Arial" w:hAnsi="Arial"/>
          <w:b/>
          <w:bCs/>
          <w:sz w:val="24"/>
        </w:rPr>
        <w:t xml:space="preserve"> </w:t>
      </w:r>
      <w:r>
        <w:rPr>
          <w:rFonts w:ascii="Arial" w:hAnsi="Arial"/>
          <w:b/>
          <w:bCs/>
          <w:sz w:val="24"/>
        </w:rPr>
        <w:t>Usia</w:t>
      </w:r>
      <w:r>
        <w:rPr>
          <w:rFonts w:ascii="Arial" w:hAnsi="Arial"/>
          <w:b/>
          <w:bCs/>
          <w:sz w:val="24"/>
        </w:rPr>
        <w:t xml:space="preserve">, </w:t>
      </w:r>
      <w:r>
        <w:rPr>
          <w:rFonts w:ascii="Arial" w:hAnsi="Arial"/>
          <w:b/>
          <w:bCs/>
          <w:sz w:val="24"/>
        </w:rPr>
        <w:t>Jenis</w:t>
      </w:r>
      <w:r>
        <w:rPr>
          <w:rFonts w:ascii="Arial" w:hAnsi="Arial"/>
          <w:b/>
          <w:bCs/>
          <w:sz w:val="24"/>
        </w:rPr>
        <w:t xml:space="preserve"> </w:t>
      </w:r>
      <w:r>
        <w:rPr>
          <w:rFonts w:ascii="Arial" w:hAnsi="Arial"/>
          <w:b/>
          <w:bCs/>
          <w:sz w:val="24"/>
        </w:rPr>
        <w:t>Kelamin</w:t>
      </w:r>
      <w:r>
        <w:rPr>
          <w:rFonts w:ascii="Arial" w:hAnsi="Arial"/>
          <w:b/>
          <w:bCs/>
          <w:sz w:val="24"/>
        </w:rPr>
        <w:t xml:space="preserve">, Pendidikan dan Masa </w:t>
      </w:r>
      <w:r>
        <w:rPr>
          <w:rFonts w:ascii="Arial" w:hAnsi="Arial"/>
          <w:b/>
          <w:bCs/>
          <w:sz w:val="24"/>
        </w:rPr>
        <w:t>Kerja</w:t>
      </w:r>
      <w:r>
        <w:rPr>
          <w:rFonts w:ascii="Arial" w:hAnsi="Arial"/>
          <w:b/>
          <w:bCs/>
          <w:sz w:val="24"/>
        </w:rPr>
        <w:t xml:space="preserve"> </w:t>
      </w:r>
      <w:r>
        <w:rPr>
          <w:rFonts w:ascii="Arial" w:hAnsi="Arial"/>
          <w:b/>
          <w:bCs/>
          <w:sz w:val="24"/>
        </w:rPr>
        <w:t>Perawat</w:t>
      </w:r>
      <w:r>
        <w:rPr>
          <w:rFonts w:ascii="Arial" w:hAnsi="Arial"/>
          <w:b/>
          <w:bCs/>
          <w:sz w:val="24"/>
        </w:rPr>
        <w:t xml:space="preserve"> </w:t>
      </w:r>
      <w:r>
        <w:rPr>
          <w:rFonts w:ascii="Arial" w:hAnsi="Arial"/>
          <w:b/>
          <w:bCs/>
          <w:sz w:val="24"/>
        </w:rPr>
        <w:t xml:space="preserve">di RSU </w:t>
      </w:r>
      <w:r>
        <w:rPr>
          <w:rFonts w:ascii="Arial" w:hAnsi="Arial"/>
          <w:b/>
          <w:bCs/>
          <w:sz w:val="24"/>
        </w:rPr>
        <w:t>Kab</w:t>
      </w:r>
      <w:r>
        <w:rPr>
          <w:rFonts w:ascii="Arial" w:hAnsi="Arial"/>
          <w:b/>
          <w:bCs/>
          <w:sz w:val="24"/>
        </w:rPr>
        <w:t>. Tangerang</w:t>
      </w:r>
    </w:p>
    <w:p>
      <w:pPr>
        <w:pStyle w:val="style0"/>
        <w:spacing w:lineRule="auto" w:line="240"/>
        <w:rPr>
          <w:rFonts w:ascii="Arial" w:hAnsi="Arial"/>
          <w:b/>
          <w:bCs/>
          <w:sz w:val="24"/>
        </w:rPr>
      </w:pPr>
    </w:p>
    <w:bookmarkStart w:id="2" w:name="_Hlk46174271"/>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692"/>
        <w:gridCol w:w="1451"/>
        <w:gridCol w:w="667"/>
      </w:tblGrid>
      <w:tr>
        <w:trPr/>
        <w:tc>
          <w:tcPr>
            <w:tcW w:w="567" w:type="dxa"/>
            <w:tcBorders>
              <w:top w:val="single" w:sz="4" w:space="0" w:color="auto"/>
              <w:bottom w:val="single" w:sz="4" w:space="0" w:color="auto"/>
            </w:tcBorders>
          </w:tcPr>
          <w:p>
            <w:pPr>
              <w:pStyle w:val="style0"/>
              <w:rPr>
                <w:rFonts w:cs="Times New Roman"/>
                <w:b/>
                <w:bCs/>
                <w:sz w:val="24"/>
              </w:rPr>
            </w:pPr>
            <w:r>
              <w:rPr>
                <w:rFonts w:cs="Times New Roman"/>
                <w:b/>
                <w:bCs/>
                <w:sz w:val="24"/>
              </w:rPr>
              <w:t>No</w:t>
            </w:r>
          </w:p>
        </w:tc>
        <w:tc>
          <w:tcPr>
            <w:tcW w:w="1701" w:type="dxa"/>
            <w:tcBorders>
              <w:top w:val="single" w:sz="4" w:space="0" w:color="auto"/>
              <w:bottom w:val="single" w:sz="4" w:space="0" w:color="auto"/>
            </w:tcBorders>
          </w:tcPr>
          <w:p>
            <w:pPr>
              <w:pStyle w:val="style0"/>
              <w:jc w:val="center"/>
              <w:rPr>
                <w:rFonts w:cs="Times New Roman"/>
                <w:b/>
                <w:bCs/>
                <w:sz w:val="24"/>
              </w:rPr>
            </w:pPr>
            <w:r>
              <w:rPr>
                <w:rFonts w:cs="Times New Roman"/>
                <w:b/>
                <w:bCs/>
                <w:sz w:val="24"/>
              </w:rPr>
              <w:t>Karakteristik</w:t>
            </w:r>
            <w:r>
              <w:rPr>
                <w:rFonts w:cs="Times New Roman"/>
                <w:b/>
                <w:bCs/>
                <w:sz w:val="24"/>
              </w:rPr>
              <w:t xml:space="preserve"> </w:t>
            </w:r>
            <w:r>
              <w:rPr>
                <w:rFonts w:cs="Times New Roman"/>
                <w:b/>
                <w:bCs/>
                <w:sz w:val="24"/>
              </w:rPr>
              <w:t>Responden</w:t>
            </w:r>
          </w:p>
        </w:tc>
        <w:tc>
          <w:tcPr>
            <w:tcW w:w="1468" w:type="dxa"/>
            <w:tcBorders>
              <w:top w:val="single" w:sz="4" w:space="0" w:color="auto"/>
              <w:bottom w:val="single" w:sz="4" w:space="0" w:color="auto"/>
            </w:tcBorders>
          </w:tcPr>
          <w:p>
            <w:pPr>
              <w:pStyle w:val="style0"/>
              <w:jc w:val="center"/>
              <w:rPr>
                <w:rFonts w:cs="Times New Roman"/>
                <w:b/>
                <w:bCs/>
                <w:sz w:val="24"/>
              </w:rPr>
            </w:pPr>
            <w:r>
              <w:rPr>
                <w:rFonts w:cs="Times New Roman"/>
                <w:b/>
                <w:bCs/>
                <w:sz w:val="24"/>
              </w:rPr>
              <w:t>Frekuensi</w:t>
            </w:r>
          </w:p>
        </w:tc>
        <w:tc>
          <w:tcPr>
            <w:tcW w:w="636" w:type="dxa"/>
            <w:tcBorders>
              <w:top w:val="single" w:sz="4" w:space="0" w:color="auto"/>
              <w:bottom w:val="single" w:sz="4" w:space="0" w:color="auto"/>
            </w:tcBorders>
          </w:tcPr>
          <w:p>
            <w:pPr>
              <w:pStyle w:val="style0"/>
              <w:jc w:val="center"/>
              <w:rPr>
                <w:rFonts w:cs="Times New Roman"/>
                <w:b/>
                <w:bCs/>
                <w:sz w:val="24"/>
              </w:rPr>
            </w:pPr>
            <w:r>
              <w:rPr>
                <w:rFonts w:cs="Times New Roman"/>
                <w:b/>
                <w:bCs/>
                <w:sz w:val="24"/>
              </w:rPr>
              <w:t>%</w:t>
            </w:r>
          </w:p>
        </w:tc>
      </w:tr>
      <w:tr>
        <w:tblPrEx/>
        <w:trPr/>
        <w:tc>
          <w:tcPr>
            <w:tcW w:w="567" w:type="dxa"/>
            <w:tcBorders>
              <w:top w:val="single" w:sz="4" w:space="0" w:color="auto"/>
            </w:tcBorders>
          </w:tcPr>
          <w:p>
            <w:pPr>
              <w:pStyle w:val="style0"/>
              <w:rPr>
                <w:rFonts w:cs="Times New Roman"/>
                <w:b/>
                <w:bCs/>
                <w:sz w:val="24"/>
              </w:rPr>
            </w:pPr>
            <w:r>
              <w:rPr>
                <w:rFonts w:cs="Times New Roman"/>
                <w:b/>
                <w:bCs/>
                <w:sz w:val="24"/>
              </w:rPr>
              <w:t>1</w:t>
            </w:r>
          </w:p>
        </w:tc>
        <w:tc>
          <w:tcPr>
            <w:tcW w:w="1701" w:type="dxa"/>
            <w:tcBorders>
              <w:top w:val="single" w:sz="4" w:space="0" w:color="auto"/>
            </w:tcBorders>
          </w:tcPr>
          <w:p>
            <w:pPr>
              <w:pStyle w:val="style0"/>
              <w:rPr>
                <w:rFonts w:cs="Times New Roman"/>
                <w:b/>
                <w:bCs/>
                <w:sz w:val="24"/>
              </w:rPr>
            </w:pPr>
            <w:r>
              <w:rPr>
                <w:rFonts w:cs="Times New Roman"/>
                <w:b/>
                <w:bCs/>
                <w:sz w:val="24"/>
              </w:rPr>
              <w:t>Usia</w:t>
            </w:r>
          </w:p>
        </w:tc>
        <w:tc>
          <w:tcPr>
            <w:tcW w:w="1468" w:type="dxa"/>
            <w:tcBorders>
              <w:top w:val="single" w:sz="4" w:space="0" w:color="auto"/>
            </w:tcBorders>
          </w:tcPr>
          <w:p>
            <w:pPr>
              <w:pStyle w:val="style0"/>
              <w:rPr>
                <w:rFonts w:cs="Times New Roman"/>
                <w:sz w:val="24"/>
              </w:rPr>
            </w:pPr>
          </w:p>
        </w:tc>
        <w:tc>
          <w:tcPr>
            <w:tcW w:w="636" w:type="dxa"/>
            <w:tcBorders>
              <w:top w:val="single" w:sz="4" w:space="0" w:color="auto"/>
            </w:tcBorders>
          </w:tcPr>
          <w:p>
            <w:pPr>
              <w:pStyle w:val="style0"/>
              <w:rPr>
                <w:rFonts w:cs="Times New Roman"/>
                <w:sz w:val="24"/>
              </w:rPr>
            </w:pPr>
          </w:p>
        </w:tc>
      </w:tr>
      <w:tr>
        <w:tblPrEx/>
        <w:trPr/>
        <w:tc>
          <w:tcPr>
            <w:tcW w:w="567" w:type="dxa"/>
            <w:tcBorders/>
          </w:tcPr>
          <w:p>
            <w:pPr>
              <w:pStyle w:val="style0"/>
              <w:rPr>
                <w:rFonts w:cs="Times New Roman"/>
                <w:sz w:val="24"/>
              </w:rPr>
            </w:pPr>
          </w:p>
        </w:tc>
        <w:tc>
          <w:tcPr>
            <w:tcW w:w="1701" w:type="dxa"/>
            <w:tcBorders/>
          </w:tcPr>
          <w:p>
            <w:pPr>
              <w:pStyle w:val="style0"/>
              <w:rPr>
                <w:rFonts w:cs="Times New Roman"/>
                <w:sz w:val="24"/>
              </w:rPr>
            </w:pPr>
            <w:r>
              <w:rPr>
                <w:rFonts w:cs="Times New Roman"/>
                <w:sz w:val="24"/>
              </w:rPr>
              <w:t xml:space="preserve">&lt; 30 </w:t>
            </w:r>
            <w:r>
              <w:rPr>
                <w:rFonts w:cs="Times New Roman"/>
                <w:sz w:val="24"/>
              </w:rPr>
              <w:t>Tahun</w:t>
            </w:r>
          </w:p>
        </w:tc>
        <w:tc>
          <w:tcPr>
            <w:tcW w:w="1468" w:type="dxa"/>
            <w:tcBorders/>
          </w:tcPr>
          <w:p>
            <w:pPr>
              <w:pStyle w:val="style0"/>
              <w:jc w:val="center"/>
              <w:rPr>
                <w:rFonts w:cs="Times New Roman"/>
                <w:sz w:val="24"/>
              </w:rPr>
            </w:pPr>
            <w:r>
              <w:rPr>
                <w:rFonts w:cs="Times New Roman"/>
                <w:sz w:val="24"/>
              </w:rPr>
              <w:t>50</w:t>
            </w:r>
          </w:p>
        </w:tc>
        <w:tc>
          <w:tcPr>
            <w:tcW w:w="636" w:type="dxa"/>
            <w:tcBorders/>
          </w:tcPr>
          <w:p>
            <w:pPr>
              <w:pStyle w:val="style0"/>
              <w:jc w:val="center"/>
              <w:rPr>
                <w:rFonts w:cs="Times New Roman"/>
                <w:sz w:val="24"/>
              </w:rPr>
            </w:pPr>
            <w:r>
              <w:rPr>
                <w:rFonts w:cs="Times New Roman"/>
                <w:sz w:val="24"/>
              </w:rPr>
              <w:t>45,5</w:t>
            </w:r>
          </w:p>
        </w:tc>
      </w:tr>
      <w:tr>
        <w:tblPrEx/>
        <w:trPr/>
        <w:tc>
          <w:tcPr>
            <w:tcW w:w="567" w:type="dxa"/>
            <w:tcBorders>
              <w:bottom w:val="single" w:sz="4" w:space="0" w:color="auto"/>
            </w:tcBorders>
          </w:tcPr>
          <w:p>
            <w:pPr>
              <w:pStyle w:val="style0"/>
              <w:rPr>
                <w:rFonts w:cs="Times New Roman"/>
                <w:sz w:val="24"/>
              </w:rPr>
            </w:pPr>
          </w:p>
        </w:tc>
        <w:tc>
          <w:tcPr>
            <w:tcW w:w="1701" w:type="dxa"/>
            <w:tcBorders>
              <w:bottom w:val="single" w:sz="4" w:space="0" w:color="auto"/>
            </w:tcBorders>
          </w:tcPr>
          <w:p>
            <w:pPr>
              <w:pStyle w:val="style0"/>
              <w:rPr>
                <w:rFonts w:cs="Times New Roman"/>
                <w:sz w:val="24"/>
              </w:rPr>
            </w:pPr>
            <w:r>
              <w:rPr>
                <w:rFonts w:cs="Times New Roman"/>
                <w:sz w:val="24"/>
              </w:rPr>
              <w:t xml:space="preserve">≥ 30 </w:t>
            </w:r>
            <w:r>
              <w:rPr>
                <w:rFonts w:cs="Times New Roman"/>
                <w:sz w:val="24"/>
              </w:rPr>
              <w:t>Tahun</w:t>
            </w:r>
          </w:p>
        </w:tc>
        <w:tc>
          <w:tcPr>
            <w:tcW w:w="1468" w:type="dxa"/>
            <w:tcBorders>
              <w:bottom w:val="single" w:sz="4" w:space="0" w:color="auto"/>
            </w:tcBorders>
          </w:tcPr>
          <w:p>
            <w:pPr>
              <w:pStyle w:val="style0"/>
              <w:jc w:val="center"/>
              <w:rPr>
                <w:rFonts w:cs="Times New Roman"/>
                <w:sz w:val="24"/>
              </w:rPr>
            </w:pPr>
            <w:r>
              <w:rPr>
                <w:rFonts w:cs="Times New Roman"/>
                <w:sz w:val="24"/>
              </w:rPr>
              <w:t>60</w:t>
            </w:r>
          </w:p>
        </w:tc>
        <w:tc>
          <w:tcPr>
            <w:tcW w:w="636" w:type="dxa"/>
            <w:tcBorders>
              <w:bottom w:val="single" w:sz="4" w:space="0" w:color="auto"/>
            </w:tcBorders>
          </w:tcPr>
          <w:p>
            <w:pPr>
              <w:pStyle w:val="style0"/>
              <w:jc w:val="center"/>
              <w:rPr>
                <w:rFonts w:cs="Times New Roman"/>
                <w:sz w:val="24"/>
              </w:rPr>
            </w:pPr>
            <w:r>
              <w:rPr>
                <w:rFonts w:cs="Times New Roman"/>
                <w:sz w:val="24"/>
              </w:rPr>
              <w:t>54,5</w:t>
            </w:r>
          </w:p>
        </w:tc>
      </w:tr>
      <w:tr>
        <w:tblPrEx/>
        <w:trPr/>
        <w:tc>
          <w:tcPr>
            <w:tcW w:w="567" w:type="dxa"/>
            <w:tcBorders>
              <w:top w:val="single" w:sz="4" w:space="0" w:color="auto"/>
            </w:tcBorders>
          </w:tcPr>
          <w:p>
            <w:pPr>
              <w:pStyle w:val="style0"/>
              <w:rPr>
                <w:rFonts w:cs="Times New Roman"/>
                <w:b/>
                <w:bCs/>
                <w:sz w:val="24"/>
              </w:rPr>
            </w:pPr>
            <w:r>
              <w:rPr>
                <w:rFonts w:cs="Times New Roman"/>
                <w:b/>
                <w:bCs/>
                <w:sz w:val="24"/>
              </w:rPr>
              <w:t>2</w:t>
            </w:r>
          </w:p>
        </w:tc>
        <w:tc>
          <w:tcPr>
            <w:tcW w:w="1701" w:type="dxa"/>
            <w:tcBorders>
              <w:top w:val="single" w:sz="4" w:space="0" w:color="auto"/>
            </w:tcBorders>
          </w:tcPr>
          <w:p>
            <w:pPr>
              <w:pStyle w:val="style0"/>
              <w:rPr>
                <w:rFonts w:cs="Times New Roman"/>
                <w:b/>
                <w:bCs/>
                <w:sz w:val="24"/>
              </w:rPr>
            </w:pPr>
            <w:r>
              <w:rPr>
                <w:rFonts w:cs="Times New Roman"/>
                <w:b/>
                <w:bCs/>
                <w:sz w:val="24"/>
              </w:rPr>
              <w:t>Jenis</w:t>
            </w:r>
            <w:r>
              <w:rPr>
                <w:rFonts w:cs="Times New Roman"/>
                <w:b/>
                <w:bCs/>
                <w:sz w:val="24"/>
              </w:rPr>
              <w:t xml:space="preserve"> </w:t>
            </w:r>
            <w:r>
              <w:rPr>
                <w:rFonts w:cs="Times New Roman"/>
                <w:b/>
                <w:bCs/>
                <w:sz w:val="24"/>
              </w:rPr>
              <w:t>Kelamin</w:t>
            </w:r>
          </w:p>
        </w:tc>
        <w:tc>
          <w:tcPr>
            <w:tcW w:w="1468" w:type="dxa"/>
            <w:tcBorders>
              <w:top w:val="single" w:sz="4" w:space="0" w:color="auto"/>
            </w:tcBorders>
          </w:tcPr>
          <w:p>
            <w:pPr>
              <w:pStyle w:val="style0"/>
              <w:jc w:val="center"/>
              <w:rPr>
                <w:rFonts w:cs="Times New Roman"/>
                <w:sz w:val="24"/>
              </w:rPr>
            </w:pPr>
          </w:p>
        </w:tc>
        <w:tc>
          <w:tcPr>
            <w:tcW w:w="636" w:type="dxa"/>
            <w:tcBorders>
              <w:top w:val="single" w:sz="4" w:space="0" w:color="auto"/>
            </w:tcBorders>
          </w:tcPr>
          <w:p>
            <w:pPr>
              <w:pStyle w:val="style0"/>
              <w:jc w:val="center"/>
              <w:rPr>
                <w:rFonts w:cs="Times New Roman"/>
                <w:sz w:val="24"/>
              </w:rPr>
            </w:pPr>
          </w:p>
        </w:tc>
      </w:tr>
      <w:tr>
        <w:tblPrEx/>
        <w:trPr/>
        <w:tc>
          <w:tcPr>
            <w:tcW w:w="567" w:type="dxa"/>
            <w:tcBorders/>
          </w:tcPr>
          <w:p>
            <w:pPr>
              <w:pStyle w:val="style0"/>
              <w:rPr>
                <w:rFonts w:cs="Times New Roman"/>
                <w:sz w:val="24"/>
              </w:rPr>
            </w:pPr>
          </w:p>
        </w:tc>
        <w:tc>
          <w:tcPr>
            <w:tcW w:w="1701" w:type="dxa"/>
            <w:tcBorders/>
          </w:tcPr>
          <w:p>
            <w:pPr>
              <w:pStyle w:val="style0"/>
              <w:rPr>
                <w:rFonts w:cs="Times New Roman"/>
                <w:sz w:val="24"/>
              </w:rPr>
            </w:pPr>
            <w:r>
              <w:rPr>
                <w:rFonts w:cs="Times New Roman"/>
                <w:sz w:val="24"/>
              </w:rPr>
              <w:t>Laki-Laki</w:t>
            </w:r>
          </w:p>
        </w:tc>
        <w:tc>
          <w:tcPr>
            <w:tcW w:w="1468" w:type="dxa"/>
            <w:tcBorders/>
          </w:tcPr>
          <w:p>
            <w:pPr>
              <w:pStyle w:val="style0"/>
              <w:jc w:val="center"/>
              <w:rPr>
                <w:rFonts w:cs="Times New Roman"/>
                <w:sz w:val="24"/>
              </w:rPr>
            </w:pPr>
            <w:r>
              <w:rPr>
                <w:rFonts w:cs="Times New Roman"/>
                <w:sz w:val="24"/>
              </w:rPr>
              <w:t>27</w:t>
            </w:r>
          </w:p>
        </w:tc>
        <w:tc>
          <w:tcPr>
            <w:tcW w:w="636" w:type="dxa"/>
            <w:tcBorders/>
          </w:tcPr>
          <w:p>
            <w:pPr>
              <w:pStyle w:val="style0"/>
              <w:jc w:val="center"/>
              <w:rPr>
                <w:rFonts w:cs="Times New Roman"/>
                <w:sz w:val="24"/>
              </w:rPr>
            </w:pPr>
            <w:r>
              <w:rPr>
                <w:rFonts w:cs="Times New Roman"/>
                <w:sz w:val="24"/>
              </w:rPr>
              <w:t>24,5</w:t>
            </w:r>
          </w:p>
        </w:tc>
      </w:tr>
      <w:tr>
        <w:tblPrEx/>
        <w:trPr/>
        <w:tc>
          <w:tcPr>
            <w:tcW w:w="567" w:type="dxa"/>
            <w:tcBorders>
              <w:bottom w:val="single" w:sz="4" w:space="0" w:color="auto"/>
            </w:tcBorders>
          </w:tcPr>
          <w:p>
            <w:pPr>
              <w:pStyle w:val="style0"/>
              <w:rPr>
                <w:rFonts w:cs="Times New Roman"/>
                <w:sz w:val="24"/>
              </w:rPr>
            </w:pPr>
          </w:p>
        </w:tc>
        <w:tc>
          <w:tcPr>
            <w:tcW w:w="1701" w:type="dxa"/>
            <w:tcBorders>
              <w:bottom w:val="single" w:sz="4" w:space="0" w:color="auto"/>
            </w:tcBorders>
          </w:tcPr>
          <w:p>
            <w:pPr>
              <w:pStyle w:val="style0"/>
              <w:rPr>
                <w:rFonts w:cs="Times New Roman"/>
                <w:sz w:val="24"/>
              </w:rPr>
            </w:pPr>
            <w:r>
              <w:rPr>
                <w:rFonts w:cs="Times New Roman"/>
                <w:sz w:val="24"/>
              </w:rPr>
              <w:t>Perempuan</w:t>
            </w:r>
          </w:p>
        </w:tc>
        <w:tc>
          <w:tcPr>
            <w:tcW w:w="1468" w:type="dxa"/>
            <w:tcBorders>
              <w:bottom w:val="single" w:sz="4" w:space="0" w:color="auto"/>
            </w:tcBorders>
          </w:tcPr>
          <w:p>
            <w:pPr>
              <w:pStyle w:val="style0"/>
              <w:jc w:val="center"/>
              <w:rPr>
                <w:rFonts w:cs="Times New Roman"/>
                <w:sz w:val="24"/>
              </w:rPr>
            </w:pPr>
            <w:r>
              <w:rPr>
                <w:rFonts w:cs="Times New Roman"/>
                <w:sz w:val="24"/>
              </w:rPr>
              <w:t>83</w:t>
            </w:r>
          </w:p>
        </w:tc>
        <w:tc>
          <w:tcPr>
            <w:tcW w:w="636" w:type="dxa"/>
            <w:tcBorders>
              <w:bottom w:val="single" w:sz="4" w:space="0" w:color="auto"/>
            </w:tcBorders>
          </w:tcPr>
          <w:p>
            <w:pPr>
              <w:pStyle w:val="style0"/>
              <w:jc w:val="center"/>
              <w:rPr>
                <w:rFonts w:cs="Times New Roman"/>
                <w:sz w:val="24"/>
              </w:rPr>
            </w:pPr>
            <w:r>
              <w:rPr>
                <w:rFonts w:cs="Times New Roman"/>
                <w:sz w:val="24"/>
              </w:rPr>
              <w:t>75,5</w:t>
            </w:r>
          </w:p>
        </w:tc>
      </w:tr>
      <w:tr>
        <w:tblPrEx/>
        <w:trPr/>
        <w:tc>
          <w:tcPr>
            <w:tcW w:w="567" w:type="dxa"/>
            <w:tcBorders>
              <w:top w:val="single" w:sz="4" w:space="0" w:color="auto"/>
            </w:tcBorders>
          </w:tcPr>
          <w:p>
            <w:pPr>
              <w:pStyle w:val="style0"/>
              <w:rPr>
                <w:rFonts w:cs="Times New Roman"/>
                <w:sz w:val="24"/>
              </w:rPr>
            </w:pPr>
            <w:r>
              <w:rPr>
                <w:rFonts w:cs="Times New Roman"/>
                <w:b/>
                <w:bCs/>
                <w:sz w:val="24"/>
              </w:rPr>
              <w:t>3</w:t>
            </w:r>
          </w:p>
        </w:tc>
        <w:tc>
          <w:tcPr>
            <w:tcW w:w="1701" w:type="dxa"/>
            <w:tcBorders>
              <w:top w:val="single" w:sz="4" w:space="0" w:color="auto"/>
            </w:tcBorders>
          </w:tcPr>
          <w:p>
            <w:pPr>
              <w:pStyle w:val="style0"/>
              <w:rPr>
                <w:rFonts w:cs="Times New Roman"/>
                <w:sz w:val="24"/>
              </w:rPr>
            </w:pPr>
            <w:r>
              <w:rPr>
                <w:rFonts w:cs="Times New Roman"/>
                <w:b/>
                <w:bCs/>
                <w:sz w:val="24"/>
              </w:rPr>
              <w:t>Pendidikan</w:t>
            </w:r>
          </w:p>
        </w:tc>
        <w:tc>
          <w:tcPr>
            <w:tcW w:w="1468" w:type="dxa"/>
            <w:tcBorders>
              <w:top w:val="single" w:sz="4" w:space="0" w:color="auto"/>
            </w:tcBorders>
          </w:tcPr>
          <w:p>
            <w:pPr>
              <w:pStyle w:val="style0"/>
              <w:jc w:val="center"/>
              <w:rPr>
                <w:rFonts w:cs="Times New Roman"/>
                <w:sz w:val="24"/>
              </w:rPr>
            </w:pPr>
          </w:p>
        </w:tc>
        <w:tc>
          <w:tcPr>
            <w:tcW w:w="636" w:type="dxa"/>
            <w:tcBorders>
              <w:top w:val="single" w:sz="4" w:space="0" w:color="auto"/>
            </w:tcBorders>
          </w:tcPr>
          <w:p>
            <w:pPr>
              <w:pStyle w:val="style0"/>
              <w:jc w:val="center"/>
              <w:rPr>
                <w:rFonts w:cs="Times New Roman"/>
                <w:sz w:val="24"/>
              </w:rPr>
            </w:pPr>
          </w:p>
        </w:tc>
      </w:tr>
      <w:tr>
        <w:tblPrEx/>
        <w:trPr/>
        <w:tc>
          <w:tcPr>
            <w:tcW w:w="567" w:type="dxa"/>
            <w:tcBorders/>
          </w:tcPr>
          <w:p>
            <w:pPr>
              <w:pStyle w:val="style0"/>
              <w:rPr>
                <w:rFonts w:cs="Times New Roman"/>
                <w:sz w:val="24"/>
              </w:rPr>
            </w:pPr>
          </w:p>
        </w:tc>
        <w:tc>
          <w:tcPr>
            <w:tcW w:w="1701" w:type="dxa"/>
            <w:tcBorders/>
          </w:tcPr>
          <w:p>
            <w:pPr>
              <w:pStyle w:val="style0"/>
              <w:rPr>
                <w:rFonts w:cs="Times New Roman"/>
                <w:sz w:val="24"/>
              </w:rPr>
            </w:pPr>
            <w:r>
              <w:rPr>
                <w:rFonts w:cs="Times New Roman"/>
                <w:sz w:val="24"/>
              </w:rPr>
              <w:t>D3</w:t>
            </w:r>
          </w:p>
        </w:tc>
        <w:tc>
          <w:tcPr>
            <w:tcW w:w="1468" w:type="dxa"/>
            <w:tcBorders/>
          </w:tcPr>
          <w:p>
            <w:pPr>
              <w:pStyle w:val="style0"/>
              <w:jc w:val="center"/>
              <w:rPr>
                <w:rFonts w:cs="Times New Roman"/>
                <w:sz w:val="24"/>
              </w:rPr>
            </w:pPr>
            <w:r>
              <w:rPr>
                <w:rFonts w:cs="Times New Roman"/>
                <w:sz w:val="24"/>
              </w:rPr>
              <w:t>72</w:t>
            </w:r>
          </w:p>
        </w:tc>
        <w:tc>
          <w:tcPr>
            <w:tcW w:w="636" w:type="dxa"/>
            <w:tcBorders/>
          </w:tcPr>
          <w:p>
            <w:pPr>
              <w:pStyle w:val="style0"/>
              <w:jc w:val="center"/>
              <w:rPr>
                <w:rFonts w:cs="Times New Roman"/>
                <w:sz w:val="24"/>
              </w:rPr>
            </w:pPr>
            <w:r>
              <w:rPr>
                <w:rFonts w:cs="Times New Roman"/>
                <w:sz w:val="24"/>
              </w:rPr>
              <w:t>65,5</w:t>
            </w:r>
          </w:p>
        </w:tc>
      </w:tr>
      <w:tr>
        <w:tblPrEx/>
        <w:trPr/>
        <w:tc>
          <w:tcPr>
            <w:tcW w:w="567" w:type="dxa"/>
            <w:tcBorders/>
          </w:tcPr>
          <w:p>
            <w:pPr>
              <w:pStyle w:val="style0"/>
              <w:rPr>
                <w:rFonts w:cs="Times New Roman"/>
                <w:sz w:val="24"/>
              </w:rPr>
            </w:pPr>
          </w:p>
        </w:tc>
        <w:tc>
          <w:tcPr>
            <w:tcW w:w="1701" w:type="dxa"/>
            <w:tcBorders/>
          </w:tcPr>
          <w:p>
            <w:pPr>
              <w:pStyle w:val="style0"/>
              <w:rPr>
                <w:rFonts w:cs="Times New Roman"/>
                <w:sz w:val="24"/>
              </w:rPr>
            </w:pPr>
            <w:r>
              <w:rPr>
                <w:rFonts w:cs="Times New Roman"/>
                <w:sz w:val="24"/>
              </w:rPr>
              <w:t>D4</w:t>
            </w:r>
          </w:p>
        </w:tc>
        <w:tc>
          <w:tcPr>
            <w:tcW w:w="1468" w:type="dxa"/>
            <w:tcBorders/>
          </w:tcPr>
          <w:p>
            <w:pPr>
              <w:pStyle w:val="style0"/>
              <w:jc w:val="center"/>
              <w:rPr>
                <w:rFonts w:cs="Times New Roman"/>
                <w:sz w:val="24"/>
              </w:rPr>
            </w:pPr>
            <w:r>
              <w:rPr>
                <w:rFonts w:cs="Times New Roman"/>
                <w:sz w:val="24"/>
              </w:rPr>
              <w:t>1</w:t>
            </w:r>
          </w:p>
        </w:tc>
        <w:tc>
          <w:tcPr>
            <w:tcW w:w="636" w:type="dxa"/>
            <w:tcBorders/>
          </w:tcPr>
          <w:p>
            <w:pPr>
              <w:pStyle w:val="style0"/>
              <w:jc w:val="center"/>
              <w:rPr>
                <w:rFonts w:cs="Times New Roman"/>
                <w:sz w:val="24"/>
              </w:rPr>
            </w:pPr>
            <w:r>
              <w:rPr>
                <w:rFonts w:cs="Times New Roman"/>
                <w:sz w:val="24"/>
              </w:rPr>
              <w:t>0,9</w:t>
            </w:r>
          </w:p>
        </w:tc>
      </w:tr>
      <w:tr>
        <w:tblPrEx/>
        <w:trPr/>
        <w:tc>
          <w:tcPr>
            <w:tcW w:w="567" w:type="dxa"/>
            <w:tcBorders/>
          </w:tcPr>
          <w:p>
            <w:pPr>
              <w:pStyle w:val="style0"/>
              <w:rPr>
                <w:rFonts w:cs="Times New Roman"/>
                <w:sz w:val="24"/>
              </w:rPr>
            </w:pPr>
          </w:p>
        </w:tc>
        <w:tc>
          <w:tcPr>
            <w:tcW w:w="1701" w:type="dxa"/>
            <w:tcBorders/>
          </w:tcPr>
          <w:p>
            <w:pPr>
              <w:pStyle w:val="style0"/>
              <w:rPr>
                <w:rFonts w:cs="Times New Roman"/>
                <w:sz w:val="24"/>
              </w:rPr>
            </w:pPr>
            <w:r>
              <w:rPr>
                <w:rFonts w:cs="Times New Roman"/>
                <w:sz w:val="24"/>
              </w:rPr>
              <w:t>S1</w:t>
            </w:r>
          </w:p>
        </w:tc>
        <w:tc>
          <w:tcPr>
            <w:tcW w:w="1468" w:type="dxa"/>
            <w:tcBorders/>
          </w:tcPr>
          <w:p>
            <w:pPr>
              <w:pStyle w:val="style0"/>
              <w:jc w:val="center"/>
              <w:rPr>
                <w:rFonts w:cs="Times New Roman"/>
                <w:sz w:val="24"/>
              </w:rPr>
            </w:pPr>
            <w:r>
              <w:rPr>
                <w:rFonts w:cs="Times New Roman"/>
                <w:sz w:val="24"/>
              </w:rPr>
              <w:t>6</w:t>
            </w:r>
          </w:p>
        </w:tc>
        <w:tc>
          <w:tcPr>
            <w:tcW w:w="636" w:type="dxa"/>
            <w:tcBorders/>
          </w:tcPr>
          <w:p>
            <w:pPr>
              <w:pStyle w:val="style0"/>
              <w:jc w:val="center"/>
              <w:rPr>
                <w:rFonts w:cs="Times New Roman"/>
                <w:sz w:val="24"/>
              </w:rPr>
            </w:pPr>
            <w:r>
              <w:rPr>
                <w:rFonts w:cs="Times New Roman"/>
                <w:sz w:val="24"/>
              </w:rPr>
              <w:t>5.5</w:t>
            </w:r>
          </w:p>
        </w:tc>
      </w:tr>
      <w:tr>
        <w:tblPrEx/>
        <w:trPr/>
        <w:tc>
          <w:tcPr>
            <w:tcW w:w="567" w:type="dxa"/>
            <w:tcBorders/>
          </w:tcPr>
          <w:p>
            <w:pPr>
              <w:pStyle w:val="style0"/>
              <w:rPr>
                <w:rFonts w:cs="Times New Roman"/>
                <w:sz w:val="24"/>
              </w:rPr>
            </w:pPr>
          </w:p>
        </w:tc>
        <w:tc>
          <w:tcPr>
            <w:tcW w:w="1701" w:type="dxa"/>
            <w:tcBorders/>
          </w:tcPr>
          <w:p>
            <w:pPr>
              <w:pStyle w:val="style0"/>
              <w:rPr>
                <w:rFonts w:cs="Times New Roman"/>
                <w:sz w:val="24"/>
              </w:rPr>
            </w:pPr>
            <w:r>
              <w:rPr>
                <w:rFonts w:cs="Times New Roman"/>
                <w:sz w:val="24"/>
              </w:rPr>
              <w:t>Profesi</w:t>
            </w:r>
            <w:r>
              <w:rPr>
                <w:rFonts w:cs="Times New Roman"/>
                <w:sz w:val="24"/>
              </w:rPr>
              <w:t xml:space="preserve"> </w:t>
            </w:r>
            <w:r>
              <w:rPr>
                <w:rFonts w:cs="Times New Roman"/>
                <w:sz w:val="24"/>
              </w:rPr>
              <w:t>Ners</w:t>
            </w:r>
          </w:p>
        </w:tc>
        <w:tc>
          <w:tcPr>
            <w:tcW w:w="1468" w:type="dxa"/>
            <w:tcBorders/>
          </w:tcPr>
          <w:p>
            <w:pPr>
              <w:pStyle w:val="style0"/>
              <w:jc w:val="center"/>
              <w:rPr>
                <w:rFonts w:cs="Times New Roman"/>
                <w:sz w:val="24"/>
              </w:rPr>
            </w:pPr>
            <w:r>
              <w:rPr>
                <w:rFonts w:cs="Times New Roman"/>
                <w:sz w:val="24"/>
              </w:rPr>
              <w:t>31</w:t>
            </w:r>
          </w:p>
        </w:tc>
        <w:tc>
          <w:tcPr>
            <w:tcW w:w="636" w:type="dxa"/>
            <w:tcBorders/>
          </w:tcPr>
          <w:p>
            <w:pPr>
              <w:pStyle w:val="style0"/>
              <w:jc w:val="center"/>
              <w:rPr>
                <w:rFonts w:cs="Times New Roman"/>
                <w:sz w:val="24"/>
              </w:rPr>
            </w:pPr>
            <w:r>
              <w:rPr>
                <w:rFonts w:cs="Times New Roman"/>
                <w:sz w:val="24"/>
              </w:rPr>
              <w:t>28,2</w:t>
            </w:r>
          </w:p>
        </w:tc>
      </w:tr>
      <w:tr>
        <w:tblPrEx/>
        <w:trPr>
          <w:trHeight w:val="426" w:hRule="atLeast"/>
        </w:trPr>
        <w:tc>
          <w:tcPr>
            <w:tcW w:w="567" w:type="dxa"/>
            <w:tcBorders>
              <w:bottom w:val="single" w:sz="4" w:space="0" w:color="auto"/>
            </w:tcBorders>
          </w:tcPr>
          <w:p>
            <w:pPr>
              <w:pStyle w:val="style0"/>
              <w:rPr>
                <w:rFonts w:cs="Times New Roman"/>
                <w:sz w:val="24"/>
              </w:rPr>
            </w:pPr>
          </w:p>
        </w:tc>
        <w:tc>
          <w:tcPr>
            <w:tcW w:w="1701" w:type="dxa"/>
            <w:tcBorders>
              <w:bottom w:val="single" w:sz="4" w:space="0" w:color="auto"/>
            </w:tcBorders>
          </w:tcPr>
          <w:p>
            <w:pPr>
              <w:pStyle w:val="style0"/>
              <w:rPr>
                <w:rFonts w:cs="Times New Roman"/>
                <w:sz w:val="24"/>
              </w:rPr>
            </w:pPr>
          </w:p>
        </w:tc>
        <w:tc>
          <w:tcPr>
            <w:tcW w:w="1468" w:type="dxa"/>
            <w:tcBorders>
              <w:bottom w:val="single" w:sz="4" w:space="0" w:color="auto"/>
            </w:tcBorders>
          </w:tcPr>
          <w:p>
            <w:pPr>
              <w:pStyle w:val="style0"/>
              <w:jc w:val="center"/>
              <w:rPr>
                <w:rFonts w:cs="Times New Roman"/>
                <w:sz w:val="24"/>
              </w:rPr>
            </w:pPr>
          </w:p>
        </w:tc>
        <w:tc>
          <w:tcPr>
            <w:tcW w:w="636" w:type="dxa"/>
            <w:tcBorders>
              <w:bottom w:val="single" w:sz="4" w:space="0" w:color="auto"/>
            </w:tcBorders>
          </w:tcPr>
          <w:p>
            <w:pPr>
              <w:pStyle w:val="style0"/>
              <w:jc w:val="center"/>
              <w:rPr>
                <w:rFonts w:cs="Times New Roman"/>
                <w:sz w:val="24"/>
              </w:rPr>
            </w:pPr>
          </w:p>
        </w:tc>
      </w:tr>
      <w:tr>
        <w:tblPrEx/>
        <w:trPr/>
        <w:tc>
          <w:tcPr>
            <w:tcW w:w="567" w:type="dxa"/>
            <w:tcBorders>
              <w:top w:val="single" w:sz="4" w:space="0" w:color="auto"/>
            </w:tcBorders>
          </w:tcPr>
          <w:p>
            <w:pPr>
              <w:pStyle w:val="style0"/>
              <w:rPr>
                <w:rFonts w:cs="Times New Roman"/>
                <w:sz w:val="24"/>
              </w:rPr>
            </w:pPr>
            <w:r>
              <w:rPr>
                <w:rFonts w:cs="Times New Roman"/>
                <w:b/>
                <w:bCs/>
                <w:sz w:val="24"/>
              </w:rPr>
              <w:t>4</w:t>
            </w:r>
          </w:p>
        </w:tc>
        <w:tc>
          <w:tcPr>
            <w:tcW w:w="1701" w:type="dxa"/>
            <w:tcBorders>
              <w:top w:val="single" w:sz="4" w:space="0" w:color="auto"/>
            </w:tcBorders>
          </w:tcPr>
          <w:p>
            <w:pPr>
              <w:pStyle w:val="style0"/>
              <w:rPr>
                <w:rFonts w:cs="Times New Roman"/>
                <w:sz w:val="24"/>
              </w:rPr>
            </w:pPr>
            <w:r>
              <w:rPr>
                <w:rFonts w:cs="Times New Roman"/>
                <w:b/>
                <w:bCs/>
                <w:sz w:val="24"/>
              </w:rPr>
              <w:t>Masa</w:t>
            </w:r>
            <w:r>
              <w:rPr>
                <w:rFonts w:cs="Times New Roman"/>
                <w:b/>
                <w:bCs/>
                <w:sz w:val="24"/>
              </w:rPr>
              <w:t xml:space="preserve"> </w:t>
            </w:r>
            <w:r>
              <w:rPr>
                <w:rFonts w:cs="Times New Roman"/>
                <w:b/>
                <w:bCs/>
                <w:sz w:val="24"/>
              </w:rPr>
              <w:t>Kerja</w:t>
            </w:r>
          </w:p>
        </w:tc>
        <w:tc>
          <w:tcPr>
            <w:tcW w:w="1468" w:type="dxa"/>
            <w:tcBorders>
              <w:top w:val="single" w:sz="4" w:space="0" w:color="auto"/>
            </w:tcBorders>
          </w:tcPr>
          <w:p>
            <w:pPr>
              <w:pStyle w:val="style0"/>
              <w:jc w:val="center"/>
              <w:rPr>
                <w:rFonts w:cs="Times New Roman"/>
                <w:sz w:val="24"/>
              </w:rPr>
            </w:pPr>
          </w:p>
        </w:tc>
        <w:tc>
          <w:tcPr>
            <w:tcW w:w="636" w:type="dxa"/>
            <w:tcBorders>
              <w:top w:val="single" w:sz="4" w:space="0" w:color="auto"/>
            </w:tcBorders>
          </w:tcPr>
          <w:p>
            <w:pPr>
              <w:pStyle w:val="style0"/>
              <w:jc w:val="center"/>
              <w:rPr>
                <w:rFonts w:cs="Times New Roman"/>
                <w:sz w:val="24"/>
              </w:rPr>
            </w:pPr>
          </w:p>
        </w:tc>
      </w:tr>
      <w:tr>
        <w:tblPrEx/>
        <w:trPr/>
        <w:tc>
          <w:tcPr>
            <w:tcW w:w="567" w:type="dxa"/>
            <w:tcBorders/>
          </w:tcPr>
          <w:p>
            <w:pPr>
              <w:pStyle w:val="style0"/>
              <w:rPr>
                <w:rFonts w:cs="Times New Roman"/>
                <w:sz w:val="24"/>
              </w:rPr>
            </w:pPr>
          </w:p>
        </w:tc>
        <w:tc>
          <w:tcPr>
            <w:tcW w:w="1701" w:type="dxa"/>
            <w:tcBorders/>
          </w:tcPr>
          <w:p>
            <w:pPr>
              <w:pStyle w:val="style0"/>
              <w:rPr>
                <w:rFonts w:cs="Times New Roman"/>
                <w:sz w:val="24"/>
              </w:rPr>
            </w:pPr>
            <w:r>
              <w:rPr>
                <w:rFonts w:cs="Times New Roman"/>
                <w:sz w:val="24"/>
              </w:rPr>
              <w:t xml:space="preserve">&lt; 6 </w:t>
            </w:r>
            <w:r>
              <w:rPr>
                <w:rFonts w:cs="Times New Roman"/>
                <w:sz w:val="24"/>
              </w:rPr>
              <w:t>Tahun</w:t>
            </w:r>
            <w:r>
              <w:rPr>
                <w:rFonts w:cs="Times New Roman"/>
                <w:sz w:val="24"/>
              </w:rPr>
              <w:t xml:space="preserve"> </w:t>
            </w:r>
          </w:p>
        </w:tc>
        <w:tc>
          <w:tcPr>
            <w:tcW w:w="1468" w:type="dxa"/>
            <w:tcBorders/>
          </w:tcPr>
          <w:p>
            <w:pPr>
              <w:pStyle w:val="style0"/>
              <w:jc w:val="center"/>
              <w:rPr>
                <w:rFonts w:cs="Times New Roman"/>
                <w:sz w:val="24"/>
              </w:rPr>
            </w:pPr>
            <w:r>
              <w:rPr>
                <w:rFonts w:cs="Times New Roman"/>
                <w:sz w:val="24"/>
              </w:rPr>
              <w:t>54</w:t>
            </w:r>
          </w:p>
        </w:tc>
        <w:tc>
          <w:tcPr>
            <w:tcW w:w="636" w:type="dxa"/>
            <w:tcBorders/>
          </w:tcPr>
          <w:p>
            <w:pPr>
              <w:pStyle w:val="style0"/>
              <w:jc w:val="center"/>
              <w:rPr>
                <w:rFonts w:cs="Times New Roman"/>
                <w:sz w:val="24"/>
              </w:rPr>
            </w:pPr>
            <w:r>
              <w:rPr>
                <w:rFonts w:cs="Times New Roman"/>
                <w:sz w:val="24"/>
              </w:rPr>
              <w:t>49,1</w:t>
            </w:r>
          </w:p>
        </w:tc>
      </w:tr>
      <w:tr>
        <w:tblPrEx/>
        <w:trPr/>
        <w:tc>
          <w:tcPr>
            <w:tcW w:w="567" w:type="dxa"/>
            <w:tcBorders>
              <w:bottom w:val="single" w:sz="4" w:space="0" w:color="auto"/>
            </w:tcBorders>
          </w:tcPr>
          <w:p>
            <w:pPr>
              <w:pStyle w:val="style0"/>
              <w:rPr>
                <w:rFonts w:cs="Times New Roman"/>
                <w:sz w:val="24"/>
              </w:rPr>
            </w:pPr>
          </w:p>
        </w:tc>
        <w:tc>
          <w:tcPr>
            <w:tcW w:w="1701" w:type="dxa"/>
            <w:tcBorders>
              <w:bottom w:val="single" w:sz="4" w:space="0" w:color="auto"/>
            </w:tcBorders>
          </w:tcPr>
          <w:p>
            <w:pPr>
              <w:pStyle w:val="style0"/>
              <w:rPr>
                <w:rFonts w:cs="Times New Roman"/>
                <w:sz w:val="24"/>
              </w:rPr>
            </w:pPr>
            <w:r>
              <w:rPr>
                <w:rFonts w:cs="Times New Roman"/>
                <w:sz w:val="24"/>
              </w:rPr>
              <w:t xml:space="preserve">≥ 6 </w:t>
            </w:r>
            <w:r>
              <w:rPr>
                <w:rFonts w:cs="Times New Roman"/>
                <w:sz w:val="24"/>
              </w:rPr>
              <w:t>Tahun</w:t>
            </w:r>
          </w:p>
        </w:tc>
        <w:tc>
          <w:tcPr>
            <w:tcW w:w="1468" w:type="dxa"/>
            <w:tcBorders>
              <w:bottom w:val="single" w:sz="4" w:space="0" w:color="auto"/>
            </w:tcBorders>
          </w:tcPr>
          <w:p>
            <w:pPr>
              <w:pStyle w:val="style0"/>
              <w:jc w:val="center"/>
              <w:rPr>
                <w:rFonts w:cs="Times New Roman"/>
                <w:sz w:val="24"/>
              </w:rPr>
            </w:pPr>
            <w:r>
              <w:rPr>
                <w:rFonts w:cs="Times New Roman"/>
                <w:sz w:val="24"/>
              </w:rPr>
              <w:t>56</w:t>
            </w:r>
          </w:p>
        </w:tc>
        <w:tc>
          <w:tcPr>
            <w:tcW w:w="636" w:type="dxa"/>
            <w:tcBorders>
              <w:bottom w:val="single" w:sz="4" w:space="0" w:color="auto"/>
            </w:tcBorders>
          </w:tcPr>
          <w:p>
            <w:pPr>
              <w:pStyle w:val="style0"/>
              <w:jc w:val="center"/>
              <w:rPr>
                <w:rFonts w:cs="Times New Roman"/>
                <w:sz w:val="24"/>
              </w:rPr>
            </w:pPr>
            <w:r>
              <w:rPr>
                <w:rFonts w:cs="Times New Roman"/>
                <w:sz w:val="24"/>
              </w:rPr>
              <w:t>50,9</w:t>
            </w:r>
          </w:p>
        </w:tc>
      </w:tr>
      <w:tr>
        <w:tblPrEx/>
        <w:trPr/>
        <w:tc>
          <w:tcPr>
            <w:tcW w:w="567" w:type="dxa"/>
            <w:tcBorders>
              <w:top w:val="single" w:sz="4" w:space="0" w:color="auto"/>
              <w:bottom w:val="single" w:sz="4" w:space="0" w:color="auto"/>
            </w:tcBorders>
          </w:tcPr>
          <w:p>
            <w:pPr>
              <w:pStyle w:val="style0"/>
              <w:rPr>
                <w:rFonts w:cs="Times New Roman"/>
                <w:sz w:val="24"/>
              </w:rPr>
            </w:pPr>
          </w:p>
        </w:tc>
        <w:tc>
          <w:tcPr>
            <w:tcW w:w="1701" w:type="dxa"/>
            <w:tcBorders>
              <w:top w:val="single" w:sz="4" w:space="0" w:color="auto"/>
              <w:bottom w:val="single" w:sz="4" w:space="0" w:color="auto"/>
            </w:tcBorders>
          </w:tcPr>
          <w:p>
            <w:pPr>
              <w:pStyle w:val="style0"/>
              <w:rPr>
                <w:rFonts w:cs="Times New Roman"/>
                <w:sz w:val="24"/>
              </w:rPr>
            </w:pPr>
            <w:r>
              <w:rPr>
                <w:rFonts w:cs="Times New Roman"/>
                <w:b/>
                <w:bCs/>
                <w:sz w:val="24"/>
              </w:rPr>
              <w:t>Total</w:t>
            </w:r>
          </w:p>
        </w:tc>
        <w:tc>
          <w:tcPr>
            <w:tcW w:w="1468" w:type="dxa"/>
            <w:tcBorders>
              <w:top w:val="single" w:sz="4" w:space="0" w:color="auto"/>
              <w:bottom w:val="single" w:sz="4" w:space="0" w:color="auto"/>
            </w:tcBorders>
          </w:tcPr>
          <w:p>
            <w:pPr>
              <w:pStyle w:val="style0"/>
              <w:jc w:val="center"/>
              <w:rPr>
                <w:rFonts w:cs="Times New Roman"/>
                <w:sz w:val="24"/>
              </w:rPr>
            </w:pPr>
            <w:r>
              <w:rPr>
                <w:rFonts w:cs="Times New Roman"/>
                <w:sz w:val="24"/>
              </w:rPr>
              <w:t>110</w:t>
            </w:r>
          </w:p>
        </w:tc>
        <w:tc>
          <w:tcPr>
            <w:tcW w:w="636" w:type="dxa"/>
            <w:tcBorders>
              <w:top w:val="single" w:sz="4" w:space="0" w:color="auto"/>
              <w:bottom w:val="single" w:sz="4" w:space="0" w:color="auto"/>
            </w:tcBorders>
          </w:tcPr>
          <w:p>
            <w:pPr>
              <w:pStyle w:val="style0"/>
              <w:jc w:val="center"/>
              <w:rPr>
                <w:rFonts w:cs="Times New Roman"/>
                <w:sz w:val="24"/>
              </w:rPr>
            </w:pPr>
            <w:r>
              <w:rPr>
                <w:rFonts w:cs="Times New Roman"/>
                <w:sz w:val="24"/>
              </w:rPr>
              <w:t>100</w:t>
            </w:r>
          </w:p>
        </w:tc>
      </w:tr>
    </w:tbl>
    <w:p/>
    <w:bookmarkEnd w:id="2"/>
    <w:tbl>
      <w:tblPr>
        <w:tblStyle w:val="style154"/>
        <w:tblpPr w:leftFromText="180" w:rightFromText="180" w:topFromText="0" w:bottomFromText="0" w:vertAnchor="page" w:horzAnchor="margin" w:tblpXSpec="right" w:tblpY="2809"/>
        <w:tblW w:w="4110" w:type="dxa"/>
        <w:tblBorders>
          <w:left w:val="none" w:sz="0" w:space="0" w:color="auto"/>
          <w:right w:val="none" w:sz="0" w:space="0" w:color="auto"/>
        </w:tblBorders>
        <w:tblLook w:val="04A0" w:firstRow="1" w:lastRow="0" w:firstColumn="1" w:lastColumn="0" w:noHBand="0" w:noVBand="1"/>
      </w:tblPr>
      <w:tblGrid>
        <w:gridCol w:w="2268"/>
        <w:gridCol w:w="850"/>
        <w:gridCol w:w="992"/>
      </w:tblGrid>
      <w:tr>
        <w:trPr>
          <w:trHeight w:val="471" w:hRule="atLeast"/>
        </w:trPr>
        <w:tc>
          <w:tcPr>
            <w:tcW w:w="2268" w:type="dxa"/>
            <w:tcBorders>
              <w:bottom w:val="single" w:sz="4" w:space="0" w:color="auto"/>
              <w:right w:val="nil"/>
            </w:tcBorders>
          </w:tcPr>
          <w:p>
            <w:pPr>
              <w:pStyle w:val="style0"/>
              <w:autoSpaceDE w:val="false"/>
              <w:autoSpaceDN w:val="false"/>
              <w:adjustRightInd w:val="false"/>
              <w:jc w:val="center"/>
              <w:rPr>
                <w:rFonts w:cs="Times New Roman"/>
                <w:sz w:val="24"/>
              </w:rPr>
            </w:pPr>
            <w:r>
              <w:rPr>
                <w:rFonts w:cs="Times New Roman"/>
                <w:b/>
                <w:bCs/>
                <w:sz w:val="24"/>
              </w:rPr>
              <w:t>Kejadian</w:t>
            </w:r>
            <w:r>
              <w:rPr>
                <w:rFonts w:cs="Times New Roman"/>
                <w:b/>
                <w:bCs/>
                <w:sz w:val="24"/>
              </w:rPr>
              <w:t xml:space="preserve"> Covid-19</w:t>
            </w:r>
          </w:p>
        </w:tc>
        <w:tc>
          <w:tcPr>
            <w:tcW w:w="850" w:type="dxa"/>
            <w:tcBorders>
              <w:left w:val="nil"/>
              <w:bottom w:val="single" w:sz="4" w:space="0" w:color="auto"/>
              <w:right w:val="nil"/>
            </w:tcBorders>
          </w:tcPr>
          <w:p>
            <w:pPr>
              <w:pStyle w:val="style0"/>
              <w:autoSpaceDE w:val="false"/>
              <w:autoSpaceDN w:val="false"/>
              <w:adjustRightInd w:val="false"/>
              <w:jc w:val="center"/>
              <w:rPr>
                <w:rFonts w:cs="Times New Roman"/>
                <w:sz w:val="24"/>
              </w:rPr>
            </w:pPr>
            <w:r>
              <w:rPr>
                <w:rFonts w:cs="Times New Roman"/>
                <w:sz w:val="24"/>
              </w:rPr>
              <w:t>N</w:t>
            </w:r>
          </w:p>
        </w:tc>
        <w:tc>
          <w:tcPr>
            <w:tcW w:w="992" w:type="dxa"/>
            <w:tcBorders>
              <w:left w:val="nil"/>
              <w:bottom w:val="single" w:sz="4" w:space="0" w:color="auto"/>
            </w:tcBorders>
          </w:tcPr>
          <w:p>
            <w:pPr>
              <w:pStyle w:val="style0"/>
              <w:autoSpaceDE w:val="false"/>
              <w:autoSpaceDN w:val="false"/>
              <w:adjustRightInd w:val="false"/>
              <w:jc w:val="center"/>
              <w:rPr>
                <w:rFonts w:cs="Times New Roman"/>
                <w:sz w:val="24"/>
              </w:rPr>
            </w:pPr>
            <w:r>
              <w:rPr>
                <w:rFonts w:cs="Times New Roman"/>
                <w:sz w:val="24"/>
              </w:rPr>
              <w:t>%</w:t>
            </w:r>
          </w:p>
        </w:tc>
      </w:tr>
      <w:tr>
        <w:tblPrEx/>
        <w:trPr>
          <w:trHeight w:val="461" w:hRule="atLeast"/>
        </w:trPr>
        <w:tc>
          <w:tcPr>
            <w:tcW w:w="2268" w:type="dxa"/>
            <w:tcBorders>
              <w:bottom w:val="nil"/>
              <w:right w:val="nil"/>
            </w:tcBorders>
          </w:tcPr>
          <w:p>
            <w:pPr>
              <w:pStyle w:val="style0"/>
              <w:autoSpaceDE w:val="false"/>
              <w:autoSpaceDN w:val="false"/>
              <w:adjustRightInd w:val="false"/>
              <w:jc w:val="center"/>
              <w:rPr>
                <w:rFonts w:cs="Times New Roman"/>
                <w:sz w:val="24"/>
              </w:rPr>
            </w:pPr>
            <w:r>
              <w:rPr>
                <w:rFonts w:cs="Times New Roman"/>
                <w:sz w:val="24"/>
              </w:rPr>
              <w:t>Menderita</w:t>
            </w:r>
            <w:r>
              <w:rPr>
                <w:rFonts w:cs="Times New Roman"/>
                <w:sz w:val="24"/>
              </w:rPr>
              <w:t xml:space="preserve"> Covid-19</w:t>
            </w:r>
          </w:p>
        </w:tc>
        <w:tc>
          <w:tcPr>
            <w:tcW w:w="850" w:type="dxa"/>
            <w:tcBorders>
              <w:left w:val="nil"/>
              <w:bottom w:val="nil"/>
              <w:right w:val="nil"/>
            </w:tcBorders>
          </w:tcPr>
          <w:p>
            <w:pPr>
              <w:pStyle w:val="style0"/>
              <w:autoSpaceDE w:val="false"/>
              <w:autoSpaceDN w:val="false"/>
              <w:adjustRightInd w:val="false"/>
              <w:jc w:val="center"/>
              <w:rPr>
                <w:rFonts w:cs="Times New Roman"/>
                <w:sz w:val="24"/>
              </w:rPr>
            </w:pPr>
            <w:r>
              <w:rPr>
                <w:rFonts w:cs="Times New Roman"/>
                <w:sz w:val="24"/>
              </w:rPr>
              <w:t>4</w:t>
            </w:r>
          </w:p>
        </w:tc>
        <w:tc>
          <w:tcPr>
            <w:tcW w:w="992" w:type="dxa"/>
            <w:tcBorders>
              <w:left w:val="nil"/>
              <w:bottom w:val="nil"/>
            </w:tcBorders>
          </w:tcPr>
          <w:p>
            <w:pPr>
              <w:pStyle w:val="style0"/>
              <w:autoSpaceDE w:val="false"/>
              <w:autoSpaceDN w:val="false"/>
              <w:adjustRightInd w:val="false"/>
              <w:jc w:val="center"/>
              <w:rPr>
                <w:rFonts w:cs="Times New Roman"/>
                <w:sz w:val="24"/>
              </w:rPr>
            </w:pPr>
            <w:r>
              <w:rPr>
                <w:rFonts w:cs="Times New Roman"/>
                <w:sz w:val="24"/>
              </w:rPr>
              <w:t>3,6</w:t>
            </w:r>
          </w:p>
        </w:tc>
      </w:tr>
      <w:tr>
        <w:tblPrEx/>
        <w:trPr>
          <w:trHeight w:val="452" w:hRule="atLeast"/>
        </w:trPr>
        <w:tc>
          <w:tcPr>
            <w:tcW w:w="2268" w:type="dxa"/>
            <w:tcBorders>
              <w:top w:val="nil"/>
              <w:right w:val="nil"/>
            </w:tcBorders>
          </w:tcPr>
          <w:p>
            <w:pPr>
              <w:pStyle w:val="style0"/>
              <w:autoSpaceDE w:val="false"/>
              <w:autoSpaceDN w:val="false"/>
              <w:adjustRightInd w:val="false"/>
              <w:jc w:val="center"/>
              <w:rPr>
                <w:rFonts w:cs="Times New Roman"/>
                <w:sz w:val="24"/>
              </w:rPr>
            </w:pPr>
            <w:r>
              <w:rPr>
                <w:rFonts w:cs="Times New Roman"/>
                <w:sz w:val="24"/>
              </w:rPr>
              <w:t>Tidak</w:t>
            </w:r>
            <w:r>
              <w:rPr>
                <w:rFonts w:cs="Times New Roman"/>
                <w:sz w:val="24"/>
              </w:rPr>
              <w:t xml:space="preserve"> </w:t>
            </w:r>
            <w:r>
              <w:rPr>
                <w:rFonts w:cs="Times New Roman"/>
                <w:sz w:val="24"/>
              </w:rPr>
              <w:t>Menderita</w:t>
            </w:r>
            <w:r>
              <w:rPr>
                <w:rFonts w:cs="Times New Roman"/>
                <w:sz w:val="24"/>
              </w:rPr>
              <w:t xml:space="preserve"> Covid-19</w:t>
            </w:r>
          </w:p>
        </w:tc>
        <w:tc>
          <w:tcPr>
            <w:tcW w:w="850" w:type="dxa"/>
            <w:tcBorders>
              <w:top w:val="nil"/>
              <w:left w:val="nil"/>
              <w:right w:val="nil"/>
            </w:tcBorders>
          </w:tcPr>
          <w:p>
            <w:pPr>
              <w:pStyle w:val="style0"/>
              <w:autoSpaceDE w:val="false"/>
              <w:autoSpaceDN w:val="false"/>
              <w:adjustRightInd w:val="false"/>
              <w:jc w:val="center"/>
              <w:rPr>
                <w:rFonts w:cs="Times New Roman"/>
                <w:sz w:val="24"/>
              </w:rPr>
            </w:pPr>
            <w:r>
              <w:rPr>
                <w:rFonts w:cs="Times New Roman"/>
                <w:sz w:val="24"/>
              </w:rPr>
              <w:t>106</w:t>
            </w:r>
          </w:p>
        </w:tc>
        <w:tc>
          <w:tcPr>
            <w:tcW w:w="992" w:type="dxa"/>
            <w:tcBorders>
              <w:top w:val="nil"/>
              <w:left w:val="nil"/>
            </w:tcBorders>
          </w:tcPr>
          <w:p>
            <w:pPr>
              <w:pStyle w:val="style0"/>
              <w:autoSpaceDE w:val="false"/>
              <w:autoSpaceDN w:val="false"/>
              <w:adjustRightInd w:val="false"/>
              <w:jc w:val="center"/>
              <w:rPr>
                <w:rFonts w:cs="Times New Roman"/>
                <w:sz w:val="24"/>
              </w:rPr>
            </w:pPr>
            <w:r>
              <w:rPr>
                <w:rFonts w:cs="Times New Roman"/>
                <w:sz w:val="24"/>
              </w:rPr>
              <w:t>96,4</w:t>
            </w:r>
          </w:p>
        </w:tc>
      </w:tr>
      <w:tr>
        <w:tblPrEx/>
        <w:trPr>
          <w:trHeight w:val="474" w:hRule="atLeast"/>
        </w:trPr>
        <w:tc>
          <w:tcPr>
            <w:tcW w:w="2268" w:type="dxa"/>
            <w:tcBorders>
              <w:right w:val="nil"/>
            </w:tcBorders>
          </w:tcPr>
          <w:p>
            <w:pPr>
              <w:pStyle w:val="style0"/>
              <w:autoSpaceDE w:val="false"/>
              <w:autoSpaceDN w:val="false"/>
              <w:adjustRightInd w:val="false"/>
              <w:jc w:val="center"/>
              <w:rPr>
                <w:rFonts w:cs="Times New Roman"/>
                <w:sz w:val="24"/>
              </w:rPr>
            </w:pPr>
            <w:r>
              <w:rPr>
                <w:rFonts w:cs="Times New Roman"/>
                <w:sz w:val="24"/>
              </w:rPr>
              <w:t>Total</w:t>
            </w:r>
          </w:p>
        </w:tc>
        <w:tc>
          <w:tcPr>
            <w:tcW w:w="850" w:type="dxa"/>
            <w:tcBorders>
              <w:left w:val="nil"/>
              <w:right w:val="nil"/>
            </w:tcBorders>
          </w:tcPr>
          <w:p>
            <w:pPr>
              <w:pStyle w:val="style0"/>
              <w:autoSpaceDE w:val="false"/>
              <w:autoSpaceDN w:val="false"/>
              <w:adjustRightInd w:val="false"/>
              <w:jc w:val="center"/>
              <w:rPr>
                <w:rFonts w:cs="Times New Roman"/>
                <w:sz w:val="24"/>
              </w:rPr>
            </w:pPr>
            <w:r>
              <w:rPr>
                <w:rFonts w:cs="Times New Roman"/>
                <w:sz w:val="24"/>
              </w:rPr>
              <w:t>110</w:t>
            </w:r>
          </w:p>
        </w:tc>
        <w:tc>
          <w:tcPr>
            <w:tcW w:w="992" w:type="dxa"/>
            <w:tcBorders>
              <w:left w:val="nil"/>
            </w:tcBorders>
          </w:tcPr>
          <w:p>
            <w:pPr>
              <w:pStyle w:val="style0"/>
              <w:autoSpaceDE w:val="false"/>
              <w:autoSpaceDN w:val="false"/>
              <w:adjustRightInd w:val="false"/>
              <w:jc w:val="center"/>
              <w:rPr>
                <w:rFonts w:cs="Times New Roman"/>
                <w:sz w:val="24"/>
              </w:rPr>
            </w:pPr>
            <w:r>
              <w:rPr>
                <w:rFonts w:cs="Times New Roman"/>
                <w:sz w:val="24"/>
              </w:rPr>
              <w:t>100,0</w:t>
            </w:r>
          </w:p>
        </w:tc>
      </w:tr>
    </w:tbl>
    <w:p>
      <w:pPr>
        <w:pStyle w:val="style66"/>
        <w:spacing w:before="90"/>
        <w:ind w:right="64" w:firstLine="720"/>
        <w:jc w:val="both"/>
        <w:rPr>
          <w:rFonts w:ascii="Arial" w:cs="Arial" w:hAnsi="Arial"/>
        </w:rPr>
      </w:pPr>
      <w:r>
        <w:rPr>
          <w:rFonts w:ascii="Arial" w:cs="Arial" w:hAnsi="Arial"/>
        </w:rPr>
        <w:t>Distribusi tabel di</w:t>
      </w:r>
      <w:r>
        <w:rPr>
          <w:rFonts w:ascii="Arial" w:cs="Arial" w:hAnsi="Arial"/>
          <w:lang w:val="en-US"/>
        </w:rPr>
        <w:t xml:space="preserve"> </w:t>
      </w:r>
      <w:r>
        <w:rPr>
          <w:rFonts w:ascii="Arial" w:cs="Arial" w:hAnsi="Arial"/>
        </w:rPr>
        <w:t>atas menunjukan bahwa</w:t>
      </w:r>
      <w:r>
        <w:rPr>
          <w:rFonts w:ascii="Arial" w:cs="Arial" w:hAnsi="Arial"/>
          <w:spacing w:val="16"/>
        </w:rPr>
        <w:t xml:space="preserve"> </w:t>
      </w:r>
      <w:r>
        <w:rPr>
          <w:rFonts w:ascii="Arial" w:cs="Arial" w:hAnsi="Arial"/>
        </w:rPr>
        <w:t>distribusi</w:t>
      </w:r>
      <w:r>
        <w:rPr>
          <w:rFonts w:ascii="Arial" w:cs="Arial" w:hAnsi="Arial"/>
          <w:spacing w:val="13"/>
        </w:rPr>
        <w:t xml:space="preserve"> </w:t>
      </w:r>
      <w:r>
        <w:rPr>
          <w:rFonts w:ascii="Arial" w:cs="Arial" w:hAnsi="Arial"/>
        </w:rPr>
        <w:t>ferekuensi</w:t>
      </w:r>
      <w:r>
        <w:rPr>
          <w:rFonts w:ascii="Arial" w:cs="Arial" w:hAnsi="Arial"/>
          <w:w w:val="99"/>
        </w:rPr>
        <w:t xml:space="preserve"> </w:t>
      </w:r>
      <w:r>
        <w:rPr>
          <w:rFonts w:ascii="Arial" w:cs="Arial" w:hAnsi="Arial"/>
        </w:rPr>
        <w:t>usia</w:t>
      </w:r>
      <w:r>
        <w:rPr>
          <w:rFonts w:ascii="Arial" w:cs="Arial" w:hAnsi="Arial"/>
          <w:spacing w:val="-9"/>
        </w:rPr>
        <w:t xml:space="preserve"> </w:t>
      </w:r>
      <w:r>
        <w:rPr>
          <w:rFonts w:ascii="Arial" w:cs="Arial" w:hAnsi="Arial"/>
        </w:rPr>
        <w:t>&lt;</w:t>
      </w:r>
      <w:r>
        <w:rPr>
          <w:rFonts w:ascii="Arial" w:cs="Arial" w:hAnsi="Arial"/>
          <w:spacing w:val="-9"/>
        </w:rPr>
        <w:t xml:space="preserve"> </w:t>
      </w:r>
      <w:r>
        <w:rPr>
          <w:rFonts w:ascii="Arial" w:cs="Arial" w:hAnsi="Arial"/>
        </w:rPr>
        <w:t>30</w:t>
      </w:r>
      <w:r>
        <w:rPr>
          <w:rFonts w:ascii="Arial" w:cs="Arial" w:hAnsi="Arial"/>
          <w:spacing w:val="-7"/>
        </w:rPr>
        <w:t xml:space="preserve"> </w:t>
      </w:r>
      <w:r>
        <w:rPr>
          <w:rFonts w:ascii="Arial" w:cs="Arial" w:hAnsi="Arial"/>
        </w:rPr>
        <w:t>tahuan</w:t>
      </w:r>
      <w:r>
        <w:rPr>
          <w:rFonts w:ascii="Arial" w:cs="Arial" w:hAnsi="Arial"/>
          <w:spacing w:val="-6"/>
        </w:rPr>
        <w:t xml:space="preserve"> </w:t>
      </w:r>
      <w:r>
        <w:rPr>
          <w:rFonts w:ascii="Arial" w:cs="Arial" w:hAnsi="Arial"/>
        </w:rPr>
        <w:t>50</w:t>
      </w:r>
      <w:r>
        <w:rPr>
          <w:rFonts w:ascii="Arial" w:cs="Arial" w:hAnsi="Arial"/>
          <w:spacing w:val="-5"/>
        </w:rPr>
        <w:t xml:space="preserve"> </w:t>
      </w:r>
      <w:r>
        <w:rPr>
          <w:rFonts w:ascii="Arial" w:cs="Arial" w:hAnsi="Arial"/>
        </w:rPr>
        <w:t>responden</w:t>
      </w:r>
      <w:r>
        <w:rPr>
          <w:rFonts w:ascii="Arial" w:cs="Arial" w:hAnsi="Arial"/>
          <w:spacing w:val="-8"/>
        </w:rPr>
        <w:t xml:space="preserve"> </w:t>
      </w:r>
      <w:r>
        <w:rPr>
          <w:rFonts w:ascii="Arial" w:cs="Arial" w:hAnsi="Arial"/>
        </w:rPr>
        <w:t>(45,5%),</w:t>
      </w:r>
      <w:r>
        <w:rPr>
          <w:rFonts w:ascii="Arial" w:cs="Arial" w:hAnsi="Arial"/>
          <w:spacing w:val="-8"/>
        </w:rPr>
        <w:t xml:space="preserve"> </w:t>
      </w:r>
      <w:r>
        <w:rPr>
          <w:rFonts w:ascii="Arial" w:cs="Arial" w:hAnsi="Arial"/>
        </w:rPr>
        <w:t>≥</w:t>
      </w:r>
      <w:r>
        <w:rPr>
          <w:rFonts w:ascii="Arial" w:cs="Arial" w:hAnsi="Arial"/>
          <w:spacing w:val="-6"/>
        </w:rPr>
        <w:t xml:space="preserve"> </w:t>
      </w:r>
      <w:r>
        <w:rPr>
          <w:rFonts w:ascii="Arial" w:cs="Arial" w:hAnsi="Arial"/>
        </w:rPr>
        <w:t>30</w:t>
      </w:r>
      <w:r>
        <w:rPr>
          <w:rFonts w:ascii="Arial" w:cs="Arial" w:hAnsi="Arial"/>
          <w:spacing w:val="-8"/>
        </w:rPr>
        <w:t xml:space="preserve"> </w:t>
      </w:r>
      <w:r>
        <w:rPr>
          <w:rFonts w:ascii="Arial" w:cs="Arial" w:hAnsi="Arial"/>
        </w:rPr>
        <w:t>tahun</w:t>
      </w:r>
      <w:r>
        <w:rPr>
          <w:rFonts w:ascii="Arial" w:cs="Arial" w:hAnsi="Arial"/>
          <w:spacing w:val="-7"/>
        </w:rPr>
        <w:t xml:space="preserve"> </w:t>
      </w:r>
      <w:r>
        <w:rPr>
          <w:rFonts w:ascii="Arial" w:cs="Arial" w:hAnsi="Arial"/>
        </w:rPr>
        <w:t>60</w:t>
      </w:r>
      <w:r>
        <w:rPr>
          <w:rFonts w:ascii="Arial" w:cs="Arial" w:hAnsi="Arial"/>
          <w:spacing w:val="-8"/>
        </w:rPr>
        <w:t xml:space="preserve"> </w:t>
      </w:r>
      <w:r>
        <w:rPr>
          <w:rFonts w:ascii="Arial" w:cs="Arial" w:hAnsi="Arial"/>
        </w:rPr>
        <w:t>responden</w:t>
      </w:r>
      <w:r>
        <w:rPr>
          <w:rFonts w:ascii="Arial" w:cs="Arial" w:hAnsi="Arial"/>
          <w:spacing w:val="-5"/>
        </w:rPr>
        <w:t xml:space="preserve"> </w:t>
      </w:r>
      <w:r>
        <w:rPr>
          <w:rFonts w:ascii="Arial" w:cs="Arial" w:hAnsi="Arial"/>
        </w:rPr>
        <w:t>(54,5%).</w:t>
      </w:r>
      <w:r>
        <w:rPr>
          <w:rFonts w:ascii="Arial" w:cs="Arial" w:hAnsi="Arial"/>
          <w:lang w:val="en-US"/>
        </w:rPr>
        <w:t xml:space="preserve"> </w:t>
      </w:r>
      <w:r>
        <w:rPr>
          <w:rFonts w:ascii="Arial" w:cs="Arial" w:hAnsi="Arial"/>
        </w:rPr>
        <w:t>Jenis   kelamin   laki-laki   27   responden   (24,5%)   dan   perempuan</w:t>
      </w:r>
      <w:r>
        <w:rPr>
          <w:rFonts w:ascii="Arial" w:cs="Arial" w:hAnsi="Arial"/>
          <w:spacing w:val="47"/>
        </w:rPr>
        <w:t xml:space="preserve"> </w:t>
      </w:r>
      <w:r>
        <w:rPr>
          <w:rFonts w:ascii="Arial" w:cs="Arial" w:hAnsi="Arial"/>
        </w:rPr>
        <w:t>83</w:t>
      </w:r>
      <w:r>
        <w:rPr>
          <w:rFonts w:ascii="Arial" w:cs="Arial" w:hAnsi="Arial"/>
          <w:lang w:val="en-US"/>
        </w:rPr>
        <w:t xml:space="preserve"> </w:t>
      </w:r>
      <w:r>
        <w:rPr>
          <w:rFonts w:ascii="Arial" w:cs="Arial" w:hAnsi="Arial"/>
        </w:rPr>
        <w:t xml:space="preserve">responden (75,5%). Pendidikan D3 ada 72 responden (65,5%), D4 1 responden (0,9%), S1 ada 6 responden (5,5%) dan Profesi Ners sebanyak 31 responden  (28,2%).  Masa kerja  &lt;  6 tahun  </w:t>
      </w:r>
      <w:r>
        <w:rPr>
          <w:rFonts w:ascii="Arial" w:cs="Arial" w:hAnsi="Arial"/>
          <w:spacing w:val="24"/>
        </w:rPr>
        <w:t xml:space="preserve"> </w:t>
      </w:r>
      <w:r>
        <w:rPr>
          <w:rFonts w:ascii="Arial" w:cs="Arial" w:hAnsi="Arial"/>
        </w:rPr>
        <w:t>sebanyak  54  responden</w:t>
      </w:r>
      <w:r>
        <w:rPr>
          <w:rFonts w:ascii="Arial" w:cs="Arial" w:hAnsi="Arial"/>
          <w:lang w:val="en-US"/>
        </w:rPr>
        <w:t xml:space="preserve"> </w:t>
      </w:r>
      <w:r>
        <w:rPr>
          <w:rFonts w:ascii="Arial" w:cs="Arial" w:hAnsi="Arial"/>
        </w:rPr>
        <w:t>(49,1%) dan ≥ 6 tahun ada 56 responden (50,9%).</w:t>
      </w:r>
    </w:p>
    <w:p>
      <w:pPr>
        <w:pStyle w:val="style66"/>
        <w:spacing w:before="90"/>
        <w:ind w:right="64" w:firstLine="567"/>
        <w:jc w:val="both"/>
        <w:rPr>
          <w:rFonts w:ascii="Arial" w:cs="Arial" w:hAnsi="Arial"/>
        </w:rPr>
      </w:pPr>
    </w:p>
    <w:p>
      <w:pPr>
        <w:pStyle w:val="style66"/>
        <w:spacing w:before="90"/>
        <w:ind w:right="119"/>
        <w:jc w:val="both"/>
        <w:rPr>
          <w:rFonts w:ascii="Arial" w:cs="Arial" w:hAnsi="Arial"/>
          <w:b/>
        </w:rPr>
      </w:pPr>
      <w:r>
        <w:rPr>
          <w:rFonts w:ascii="Arial" w:cs="Arial" w:hAnsi="Arial"/>
          <w:b/>
          <w:bCs/>
          <w:lang w:val="en-US"/>
        </w:rPr>
        <w:t>Tabel</w:t>
      </w:r>
      <w:r>
        <w:rPr>
          <w:rFonts w:ascii="Arial" w:cs="Arial" w:hAnsi="Arial"/>
          <w:b/>
          <w:bCs/>
          <w:lang w:val="en-US"/>
        </w:rPr>
        <w:t xml:space="preserve"> 2. </w:t>
      </w:r>
      <w:r>
        <w:rPr>
          <w:rFonts w:ascii="Arial" w:cs="Arial" w:hAnsi="Arial"/>
          <w:b/>
        </w:rPr>
        <w:t>Distribusi Frekuensi Kepatuhan Pelaksanaan Pencegahan dan Pengendalian Infeksi (PPI) pada Perawat di Instalasi Rawat Inap RSU Kabupaten Tangerang (n=110)</w:t>
      </w:r>
    </w:p>
    <w:p>
      <w:pPr>
        <w:pStyle w:val="style66"/>
        <w:spacing w:before="90"/>
        <w:ind w:right="339"/>
        <w:jc w:val="both"/>
        <w:rPr>
          <w:rFonts w:ascii="Arial" w:cs="Arial" w:hAnsi="Arial"/>
          <w:b/>
        </w:rPr>
      </w:pPr>
    </w:p>
    <w:tbl>
      <w:tblPr>
        <w:tblStyle w:val="style154"/>
        <w:tblW w:w="0" w:type="auto"/>
        <w:tblBorders>
          <w:left w:val="none" w:sz="0" w:space="0" w:color="auto"/>
          <w:right w:val="none" w:sz="0" w:space="0" w:color="auto"/>
        </w:tblBorders>
        <w:tblLook w:val="04A0" w:firstRow="1" w:lastRow="0" w:firstColumn="1" w:lastColumn="0" w:noHBand="0" w:noVBand="1"/>
      </w:tblPr>
      <w:tblGrid>
        <w:gridCol w:w="2552"/>
        <w:gridCol w:w="850"/>
        <w:gridCol w:w="851"/>
      </w:tblGrid>
      <w:tr>
        <w:trPr/>
        <w:tc>
          <w:tcPr>
            <w:tcW w:w="2552" w:type="dxa"/>
            <w:tcBorders>
              <w:bottom w:val="single" w:sz="4" w:space="0" w:color="auto"/>
              <w:right w:val="nil"/>
            </w:tcBorders>
          </w:tcPr>
          <w:p>
            <w:pPr>
              <w:pStyle w:val="style0"/>
              <w:tabs>
                <w:tab w:val="left" w:leader="none" w:pos="2901"/>
              </w:tabs>
              <w:rPr>
                <w:rFonts w:cs="Times New Roman"/>
                <w:b/>
                <w:bCs/>
                <w:sz w:val="24"/>
              </w:rPr>
            </w:pPr>
            <w:r>
              <w:rPr>
                <w:rFonts w:cs="Times New Roman"/>
                <w:b/>
                <w:bCs/>
                <w:sz w:val="24"/>
              </w:rPr>
              <w:t>Kepatuhan</w:t>
            </w:r>
            <w:r>
              <w:rPr>
                <w:rFonts w:cs="Times New Roman"/>
                <w:b/>
                <w:bCs/>
                <w:sz w:val="24"/>
              </w:rPr>
              <w:t xml:space="preserve"> </w:t>
            </w:r>
            <w:r>
              <w:rPr>
                <w:rFonts w:cs="Times New Roman"/>
                <w:b/>
                <w:bCs/>
                <w:sz w:val="24"/>
              </w:rPr>
              <w:t>Pelaksanaan</w:t>
            </w:r>
            <w:r>
              <w:rPr>
                <w:rFonts w:cs="Times New Roman"/>
                <w:b/>
                <w:bCs/>
                <w:sz w:val="24"/>
              </w:rPr>
              <w:t xml:space="preserve"> </w:t>
            </w:r>
            <w:r>
              <w:rPr>
                <w:rFonts w:cs="Times New Roman"/>
                <w:b/>
                <w:bCs/>
                <w:sz w:val="24"/>
              </w:rPr>
              <w:t>Pencegahan</w:t>
            </w:r>
            <w:r>
              <w:rPr>
                <w:rFonts w:cs="Times New Roman"/>
                <w:b/>
                <w:bCs/>
                <w:sz w:val="24"/>
              </w:rPr>
              <w:t xml:space="preserve"> dan </w:t>
            </w:r>
            <w:r>
              <w:rPr>
                <w:rFonts w:cs="Times New Roman"/>
                <w:b/>
                <w:bCs/>
                <w:sz w:val="24"/>
              </w:rPr>
              <w:t>Pengendalian</w:t>
            </w:r>
            <w:r>
              <w:rPr>
                <w:rFonts w:cs="Times New Roman"/>
                <w:b/>
                <w:bCs/>
                <w:sz w:val="24"/>
              </w:rPr>
              <w:t xml:space="preserve"> </w:t>
            </w:r>
            <w:r>
              <w:rPr>
                <w:rFonts w:cs="Times New Roman"/>
                <w:b/>
                <w:bCs/>
                <w:sz w:val="24"/>
              </w:rPr>
              <w:t>Infeksi</w:t>
            </w:r>
          </w:p>
        </w:tc>
        <w:tc>
          <w:tcPr>
            <w:tcW w:w="850" w:type="dxa"/>
            <w:tcBorders>
              <w:left w:val="nil"/>
              <w:bottom w:val="single" w:sz="4" w:space="0" w:color="auto"/>
              <w:right w:val="nil"/>
            </w:tcBorders>
          </w:tcPr>
          <w:p>
            <w:pPr>
              <w:pStyle w:val="style0"/>
              <w:tabs>
                <w:tab w:val="left" w:leader="none" w:pos="2901"/>
              </w:tabs>
              <w:jc w:val="center"/>
              <w:rPr>
                <w:rFonts w:cs="Times New Roman"/>
                <w:b/>
                <w:bCs/>
                <w:sz w:val="24"/>
              </w:rPr>
            </w:pPr>
            <w:r>
              <w:rPr>
                <w:rFonts w:cs="Times New Roman"/>
                <w:b/>
                <w:bCs/>
                <w:sz w:val="24"/>
              </w:rPr>
              <w:t>N</w:t>
            </w:r>
          </w:p>
        </w:tc>
        <w:tc>
          <w:tcPr>
            <w:tcW w:w="851" w:type="dxa"/>
            <w:tcBorders>
              <w:left w:val="nil"/>
              <w:bottom w:val="single" w:sz="4" w:space="0" w:color="auto"/>
            </w:tcBorders>
          </w:tcPr>
          <w:p>
            <w:pPr>
              <w:pStyle w:val="style0"/>
              <w:tabs>
                <w:tab w:val="left" w:leader="none" w:pos="2901"/>
              </w:tabs>
              <w:jc w:val="center"/>
              <w:rPr>
                <w:rFonts w:cs="Times New Roman"/>
                <w:b/>
                <w:bCs/>
                <w:sz w:val="24"/>
              </w:rPr>
            </w:pPr>
            <w:r>
              <w:rPr>
                <w:rFonts w:cs="Times New Roman"/>
                <w:b/>
                <w:bCs/>
                <w:sz w:val="24"/>
              </w:rPr>
              <w:t>%</w:t>
            </w:r>
          </w:p>
        </w:tc>
      </w:tr>
      <w:tr>
        <w:tblPrEx/>
        <w:trPr/>
        <w:tc>
          <w:tcPr>
            <w:tcW w:w="2552" w:type="dxa"/>
            <w:tcBorders>
              <w:bottom w:val="nil"/>
              <w:right w:val="nil"/>
            </w:tcBorders>
          </w:tcPr>
          <w:p>
            <w:pPr>
              <w:pStyle w:val="style0"/>
              <w:tabs>
                <w:tab w:val="left" w:leader="none" w:pos="2901"/>
              </w:tabs>
              <w:jc w:val="center"/>
              <w:rPr>
                <w:rFonts w:cs="Times New Roman"/>
                <w:sz w:val="24"/>
              </w:rPr>
            </w:pPr>
            <w:r>
              <w:rPr>
                <w:rFonts w:cs="Times New Roman"/>
                <w:sz w:val="24"/>
              </w:rPr>
              <w:t>Patuh</w:t>
            </w:r>
          </w:p>
        </w:tc>
        <w:tc>
          <w:tcPr>
            <w:tcW w:w="850" w:type="dxa"/>
            <w:tcBorders>
              <w:left w:val="nil"/>
              <w:bottom w:val="nil"/>
              <w:right w:val="nil"/>
            </w:tcBorders>
          </w:tcPr>
          <w:p>
            <w:pPr>
              <w:pStyle w:val="style0"/>
              <w:tabs>
                <w:tab w:val="left" w:leader="none" w:pos="2901"/>
              </w:tabs>
              <w:jc w:val="center"/>
              <w:rPr>
                <w:rFonts w:cs="Times New Roman"/>
                <w:sz w:val="24"/>
              </w:rPr>
            </w:pPr>
            <w:r>
              <w:rPr>
                <w:rFonts w:cs="Times New Roman"/>
                <w:sz w:val="24"/>
              </w:rPr>
              <w:t>93</w:t>
            </w:r>
          </w:p>
        </w:tc>
        <w:tc>
          <w:tcPr>
            <w:tcW w:w="851" w:type="dxa"/>
            <w:tcBorders>
              <w:left w:val="nil"/>
              <w:bottom w:val="nil"/>
            </w:tcBorders>
          </w:tcPr>
          <w:p>
            <w:pPr>
              <w:pStyle w:val="style0"/>
              <w:tabs>
                <w:tab w:val="left" w:leader="none" w:pos="2901"/>
              </w:tabs>
              <w:jc w:val="center"/>
              <w:rPr>
                <w:rFonts w:cs="Times New Roman"/>
                <w:sz w:val="24"/>
              </w:rPr>
            </w:pPr>
            <w:r>
              <w:rPr>
                <w:rFonts w:cs="Times New Roman"/>
                <w:sz w:val="24"/>
              </w:rPr>
              <w:t>84,5</w:t>
            </w:r>
          </w:p>
        </w:tc>
      </w:tr>
      <w:tr>
        <w:tblPrEx/>
        <w:trPr/>
        <w:tc>
          <w:tcPr>
            <w:tcW w:w="2552" w:type="dxa"/>
            <w:tcBorders>
              <w:top w:val="nil"/>
              <w:right w:val="nil"/>
            </w:tcBorders>
          </w:tcPr>
          <w:p>
            <w:pPr>
              <w:pStyle w:val="style0"/>
              <w:tabs>
                <w:tab w:val="left" w:leader="none" w:pos="2901"/>
              </w:tabs>
              <w:jc w:val="center"/>
              <w:rPr>
                <w:rFonts w:cs="Times New Roman"/>
                <w:sz w:val="24"/>
              </w:rPr>
            </w:pPr>
            <w:r>
              <w:rPr>
                <w:rFonts w:cs="Times New Roman"/>
                <w:sz w:val="24"/>
              </w:rPr>
              <w:t>Tidak</w:t>
            </w:r>
            <w:r>
              <w:rPr>
                <w:rFonts w:cs="Times New Roman"/>
                <w:sz w:val="24"/>
              </w:rPr>
              <w:t xml:space="preserve"> </w:t>
            </w:r>
            <w:r>
              <w:rPr>
                <w:rFonts w:cs="Times New Roman"/>
                <w:sz w:val="24"/>
              </w:rPr>
              <w:t>Patuh</w:t>
            </w:r>
          </w:p>
        </w:tc>
        <w:tc>
          <w:tcPr>
            <w:tcW w:w="850" w:type="dxa"/>
            <w:tcBorders>
              <w:top w:val="nil"/>
              <w:left w:val="nil"/>
              <w:right w:val="nil"/>
            </w:tcBorders>
          </w:tcPr>
          <w:p>
            <w:pPr>
              <w:pStyle w:val="style0"/>
              <w:tabs>
                <w:tab w:val="left" w:leader="none" w:pos="2901"/>
              </w:tabs>
              <w:jc w:val="center"/>
              <w:rPr>
                <w:rFonts w:cs="Times New Roman"/>
                <w:sz w:val="24"/>
              </w:rPr>
            </w:pPr>
            <w:r>
              <w:rPr>
                <w:rFonts w:cs="Times New Roman"/>
                <w:sz w:val="24"/>
              </w:rPr>
              <w:t>17</w:t>
            </w:r>
          </w:p>
        </w:tc>
        <w:tc>
          <w:tcPr>
            <w:tcW w:w="851" w:type="dxa"/>
            <w:tcBorders>
              <w:top w:val="nil"/>
              <w:left w:val="nil"/>
            </w:tcBorders>
          </w:tcPr>
          <w:p>
            <w:pPr>
              <w:pStyle w:val="style0"/>
              <w:tabs>
                <w:tab w:val="left" w:leader="none" w:pos="2901"/>
              </w:tabs>
              <w:jc w:val="center"/>
              <w:rPr>
                <w:rFonts w:cs="Times New Roman"/>
                <w:sz w:val="24"/>
              </w:rPr>
            </w:pPr>
            <w:r>
              <w:rPr>
                <w:rFonts w:cs="Times New Roman"/>
                <w:sz w:val="24"/>
              </w:rPr>
              <w:t>15,5</w:t>
            </w:r>
          </w:p>
        </w:tc>
      </w:tr>
      <w:tr>
        <w:tblPrEx/>
        <w:trPr/>
        <w:tc>
          <w:tcPr>
            <w:tcW w:w="2552" w:type="dxa"/>
            <w:tcBorders>
              <w:right w:val="nil"/>
            </w:tcBorders>
          </w:tcPr>
          <w:p>
            <w:pPr>
              <w:pStyle w:val="style0"/>
              <w:tabs>
                <w:tab w:val="left" w:leader="none" w:pos="2901"/>
              </w:tabs>
              <w:jc w:val="center"/>
              <w:rPr>
                <w:rFonts w:cs="Times New Roman"/>
                <w:b/>
                <w:bCs/>
                <w:sz w:val="24"/>
              </w:rPr>
            </w:pPr>
            <w:r>
              <w:rPr>
                <w:rFonts w:cs="Times New Roman"/>
                <w:b/>
                <w:bCs/>
                <w:sz w:val="24"/>
              </w:rPr>
              <w:t>Total</w:t>
            </w:r>
          </w:p>
        </w:tc>
        <w:tc>
          <w:tcPr>
            <w:tcW w:w="850" w:type="dxa"/>
            <w:tcBorders>
              <w:left w:val="nil"/>
              <w:right w:val="nil"/>
            </w:tcBorders>
          </w:tcPr>
          <w:p>
            <w:pPr>
              <w:pStyle w:val="style0"/>
              <w:tabs>
                <w:tab w:val="left" w:leader="none" w:pos="2901"/>
              </w:tabs>
              <w:jc w:val="center"/>
              <w:rPr>
                <w:rFonts w:cs="Times New Roman"/>
                <w:b/>
                <w:bCs/>
                <w:sz w:val="24"/>
              </w:rPr>
            </w:pPr>
            <w:r>
              <w:rPr>
                <w:rFonts w:cs="Times New Roman"/>
                <w:b/>
                <w:bCs/>
                <w:sz w:val="24"/>
              </w:rPr>
              <w:t>110</w:t>
            </w:r>
          </w:p>
        </w:tc>
        <w:tc>
          <w:tcPr>
            <w:tcW w:w="851" w:type="dxa"/>
            <w:tcBorders>
              <w:left w:val="nil"/>
            </w:tcBorders>
          </w:tcPr>
          <w:p>
            <w:pPr>
              <w:pStyle w:val="style0"/>
              <w:tabs>
                <w:tab w:val="left" w:leader="none" w:pos="2901"/>
              </w:tabs>
              <w:jc w:val="center"/>
              <w:rPr>
                <w:rFonts w:cs="Times New Roman"/>
                <w:b/>
                <w:bCs/>
                <w:sz w:val="24"/>
              </w:rPr>
            </w:pPr>
            <w:r>
              <w:rPr>
                <w:rFonts w:cs="Times New Roman"/>
                <w:b/>
                <w:bCs/>
                <w:sz w:val="24"/>
              </w:rPr>
              <w:t>100,0</w:t>
            </w:r>
          </w:p>
        </w:tc>
      </w:tr>
    </w:tbl>
    <w:p>
      <w:pPr>
        <w:pStyle w:val="style66"/>
        <w:spacing w:before="90"/>
        <w:ind w:right="119" w:firstLine="567"/>
        <w:jc w:val="both"/>
        <w:rPr>
          <w:rFonts w:ascii="Arial" w:cs="Arial" w:hAnsi="Arial"/>
          <w:lang w:val="en-US"/>
        </w:rPr>
      </w:pPr>
      <w:r>
        <w:rPr>
          <w:rFonts w:ascii="Arial" w:cs="Arial" w:hAnsi="Arial"/>
        </w:rPr>
        <w:t>Berdasarkan tabel di atas dapat diketahui bahwa distribusi</w:t>
      </w:r>
      <w:r>
        <w:rPr>
          <w:rFonts w:ascii="Arial" w:cs="Arial" w:hAnsi="Arial"/>
          <w:spacing w:val="-24"/>
        </w:rPr>
        <w:t xml:space="preserve"> </w:t>
      </w:r>
      <w:r>
        <w:rPr>
          <w:rFonts w:ascii="Arial" w:cs="Arial" w:hAnsi="Arial"/>
        </w:rPr>
        <w:t>frekuensi kepatuhan pelaksanaan pencegahan dan pengendalian infeksi pada perawat</w:t>
      </w:r>
      <w:r>
        <w:rPr>
          <w:rFonts w:ascii="Arial" w:cs="Arial" w:hAnsi="Arial"/>
          <w:spacing w:val="-7"/>
        </w:rPr>
        <w:t xml:space="preserve"> </w:t>
      </w:r>
      <w:r>
        <w:rPr>
          <w:rFonts w:ascii="Arial" w:cs="Arial" w:hAnsi="Arial"/>
        </w:rPr>
        <w:t>di</w:t>
      </w:r>
      <w:r>
        <w:rPr>
          <w:rFonts w:ascii="Arial" w:cs="Arial" w:hAnsi="Arial"/>
          <w:spacing w:val="-7"/>
        </w:rPr>
        <w:t xml:space="preserve"> </w:t>
      </w:r>
      <w:r>
        <w:rPr>
          <w:rFonts w:ascii="Arial" w:cs="Arial" w:hAnsi="Arial"/>
        </w:rPr>
        <w:t>Instalasi</w:t>
      </w:r>
      <w:r>
        <w:rPr>
          <w:rFonts w:ascii="Arial" w:cs="Arial" w:hAnsi="Arial"/>
          <w:spacing w:val="-7"/>
        </w:rPr>
        <w:t xml:space="preserve"> </w:t>
      </w:r>
      <w:r>
        <w:rPr>
          <w:rFonts w:ascii="Arial" w:cs="Arial" w:hAnsi="Arial"/>
        </w:rPr>
        <w:t>Rawat</w:t>
      </w:r>
      <w:r>
        <w:rPr>
          <w:rFonts w:ascii="Arial" w:cs="Arial" w:hAnsi="Arial"/>
          <w:spacing w:val="-7"/>
        </w:rPr>
        <w:t xml:space="preserve"> </w:t>
      </w:r>
      <w:r>
        <w:rPr>
          <w:rFonts w:ascii="Arial" w:cs="Arial" w:hAnsi="Arial"/>
        </w:rPr>
        <w:t>Inap</w:t>
      </w:r>
      <w:r>
        <w:rPr>
          <w:rFonts w:ascii="Arial" w:cs="Arial" w:hAnsi="Arial"/>
          <w:spacing w:val="-7"/>
        </w:rPr>
        <w:t xml:space="preserve"> </w:t>
      </w:r>
      <w:r>
        <w:rPr>
          <w:rFonts w:ascii="Arial" w:cs="Arial" w:hAnsi="Arial"/>
        </w:rPr>
        <w:t>RSU</w:t>
      </w:r>
      <w:r>
        <w:rPr>
          <w:rFonts w:ascii="Arial" w:cs="Arial" w:hAnsi="Arial"/>
          <w:spacing w:val="-8"/>
        </w:rPr>
        <w:t xml:space="preserve"> </w:t>
      </w:r>
      <w:r>
        <w:rPr>
          <w:rFonts w:ascii="Arial" w:cs="Arial" w:hAnsi="Arial"/>
        </w:rPr>
        <w:t>Kabupaten</w:t>
      </w:r>
      <w:r>
        <w:rPr>
          <w:rFonts w:ascii="Arial" w:cs="Arial" w:hAnsi="Arial"/>
          <w:spacing w:val="-8"/>
        </w:rPr>
        <w:t xml:space="preserve"> </w:t>
      </w:r>
      <w:r>
        <w:rPr>
          <w:rFonts w:ascii="Arial" w:cs="Arial" w:hAnsi="Arial"/>
        </w:rPr>
        <w:t>Tangerang</w:t>
      </w:r>
      <w:r>
        <w:rPr>
          <w:rFonts w:ascii="Arial" w:cs="Arial" w:hAnsi="Arial"/>
          <w:spacing w:val="-7"/>
        </w:rPr>
        <w:t xml:space="preserve"> </w:t>
      </w:r>
      <w:r>
        <w:rPr>
          <w:rFonts w:ascii="Arial" w:cs="Arial" w:hAnsi="Arial"/>
        </w:rPr>
        <w:t>yang</w:t>
      </w:r>
      <w:r>
        <w:rPr>
          <w:rFonts w:ascii="Arial" w:cs="Arial" w:hAnsi="Arial"/>
          <w:spacing w:val="-7"/>
        </w:rPr>
        <w:t xml:space="preserve"> </w:t>
      </w:r>
      <w:r>
        <w:rPr>
          <w:rFonts w:ascii="Arial" w:cs="Arial" w:hAnsi="Arial"/>
        </w:rPr>
        <w:t>tertinggi dalam kategori patuh 93 responden (84,5%), sedangkan yang terendah dengan kategori tidak patuh sebanyak 17 responden</w:t>
      </w:r>
      <w:r>
        <w:rPr>
          <w:rFonts w:ascii="Arial" w:cs="Arial" w:hAnsi="Arial"/>
          <w:spacing w:val="-3"/>
        </w:rPr>
        <w:t xml:space="preserve"> </w:t>
      </w:r>
      <w:r>
        <w:rPr>
          <w:rFonts w:ascii="Arial" w:cs="Arial" w:hAnsi="Arial"/>
        </w:rPr>
        <w:t>(15,5%)</w:t>
      </w:r>
      <w:r>
        <w:rPr>
          <w:rFonts w:ascii="Arial" w:cs="Arial" w:hAnsi="Arial"/>
          <w:lang w:val="en-US"/>
        </w:rPr>
        <w:t>.</w:t>
      </w:r>
    </w:p>
    <w:p>
      <w:pPr>
        <w:pStyle w:val="style66"/>
        <w:spacing w:before="90"/>
        <w:ind w:right="339"/>
        <w:jc w:val="both"/>
        <w:rPr>
          <w:rFonts w:ascii="Arial" w:cs="Arial" w:hAnsi="Arial"/>
          <w:b/>
          <w:lang w:val="en-US"/>
        </w:rPr>
      </w:pPr>
    </w:p>
    <w:p>
      <w:pPr>
        <w:pStyle w:val="style66"/>
        <w:spacing w:before="90"/>
        <w:ind w:right="339"/>
        <w:jc w:val="both"/>
        <w:rPr>
          <w:rFonts w:ascii="Arial" w:cs="Arial" w:hAnsi="Arial"/>
          <w:b/>
        </w:rPr>
      </w:pPr>
    </w:p>
    <w:p>
      <w:pPr>
        <w:pStyle w:val="style66"/>
        <w:spacing w:before="90"/>
        <w:ind w:right="339"/>
        <w:jc w:val="both"/>
        <w:rPr>
          <w:rFonts w:ascii="Arial" w:cs="Arial" w:hAnsi="Arial"/>
          <w:b/>
        </w:rPr>
      </w:pPr>
    </w:p>
    <w:p>
      <w:pPr>
        <w:pStyle w:val="style66"/>
        <w:spacing w:before="90"/>
        <w:ind w:right="-23"/>
        <w:jc w:val="both"/>
        <w:rPr>
          <w:rFonts w:ascii="Arial" w:cs="Arial" w:hAnsi="Arial"/>
          <w:b/>
        </w:rPr>
      </w:pPr>
      <w:r>
        <w:rPr>
          <w:rFonts w:ascii="Arial" w:cs="Arial" w:hAnsi="Arial"/>
          <w:b/>
          <w:lang w:val="en-US"/>
        </w:rPr>
        <w:t>Tabel</w:t>
      </w:r>
      <w:r>
        <w:rPr>
          <w:rFonts w:ascii="Arial" w:cs="Arial" w:hAnsi="Arial"/>
          <w:b/>
          <w:lang w:val="en-US"/>
        </w:rPr>
        <w:t xml:space="preserve"> 3. </w:t>
      </w:r>
      <w:r>
        <w:rPr>
          <w:rFonts w:ascii="Arial" w:cs="Arial" w:hAnsi="Arial"/>
          <w:b/>
        </w:rPr>
        <w:t>Distribusi Frekuensi Kejadian Covid-19 pada Perawat di Instalasi Rawat Inap RSU Kabupaten Tangerang (n=110)</w:t>
      </w:r>
    </w:p>
    <w:p>
      <w:pPr>
        <w:pStyle w:val="style66"/>
        <w:ind w:right="-23" w:firstLine="567"/>
        <w:jc w:val="both"/>
        <w:rPr>
          <w:rFonts w:ascii="Arial" w:cs="Arial" w:hAnsi="Arial"/>
        </w:rPr>
      </w:pPr>
      <w:r>
        <w:rPr>
          <w:rFonts w:ascii="Arial" w:cs="Arial" w:hAnsi="Arial"/>
        </w:rPr>
        <w:t>Berdasarkan tabel di atas dapat diketahui bahwa distribusi</w:t>
      </w:r>
      <w:r>
        <w:rPr>
          <w:rFonts w:ascii="Arial" w:cs="Arial" w:hAnsi="Arial"/>
          <w:spacing w:val="-23"/>
        </w:rPr>
        <w:t xml:space="preserve"> </w:t>
      </w:r>
      <w:r>
        <w:rPr>
          <w:rFonts w:ascii="Arial" w:cs="Arial" w:hAnsi="Arial"/>
        </w:rPr>
        <w:t>frekuensi kejadian Covid-19 pada perawat di Instalasi Rawat Inap RSU Kabupaten Tangerang yang tertinggi yaitu dalam kategori tidak menderita sebanyak 106 responden (96,4%), sedangkan yang terendah yaitu menderita Covid- 19 sebanyak 4 responden</w:t>
      </w:r>
      <w:r>
        <w:rPr>
          <w:rFonts w:ascii="Arial" w:cs="Arial" w:hAnsi="Arial"/>
          <w:spacing w:val="1"/>
        </w:rPr>
        <w:t xml:space="preserve"> </w:t>
      </w:r>
      <w:r>
        <w:rPr>
          <w:rFonts w:ascii="Arial" w:cs="Arial" w:hAnsi="Arial"/>
        </w:rPr>
        <w:t>(3,6%).</w:t>
      </w:r>
    </w:p>
    <w:p>
      <w:pPr>
        <w:pStyle w:val="style66"/>
        <w:spacing w:before="90"/>
        <w:ind w:right="339"/>
        <w:jc w:val="both"/>
        <w:rPr>
          <w:rFonts w:ascii="Arial" w:cs="Arial" w:hAnsi="Arial"/>
          <w:b/>
        </w:rPr>
      </w:pPr>
    </w:p>
    <w:bookmarkStart w:id="3" w:name="_Hlk71668108"/>
    <w:p>
      <w:pPr>
        <w:pStyle w:val="style66"/>
        <w:spacing w:before="90"/>
        <w:ind w:right="339"/>
        <w:jc w:val="both"/>
        <w:rPr>
          <w:rFonts w:ascii="Arial" w:cs="Arial" w:hAnsi="Arial"/>
          <w:b/>
          <w:lang w:val="en-US"/>
        </w:rPr>
      </w:pPr>
      <w:r>
        <w:rPr>
          <w:rFonts w:ascii="Arial" w:cs="Arial" w:hAnsi="Arial"/>
          <w:b/>
          <w:lang w:val="en-US"/>
        </w:rPr>
        <w:t>Analisis</w:t>
      </w:r>
      <w:r>
        <w:rPr>
          <w:rFonts w:ascii="Arial" w:cs="Arial" w:hAnsi="Arial"/>
          <w:b/>
          <w:lang w:val="en-US"/>
        </w:rPr>
        <w:t xml:space="preserve"> </w:t>
      </w:r>
      <w:r>
        <w:rPr>
          <w:rFonts w:ascii="Arial" w:cs="Arial" w:hAnsi="Arial"/>
          <w:b/>
          <w:lang w:val="en-US"/>
        </w:rPr>
        <w:t>Bivariat</w:t>
      </w:r>
    </w:p>
    <w:p>
      <w:pPr>
        <w:pStyle w:val="style66"/>
        <w:spacing w:before="90"/>
        <w:ind w:right="339"/>
        <w:jc w:val="both"/>
        <w:rPr>
          <w:rFonts w:ascii="Arial" w:cs="Arial" w:hAnsi="Arial"/>
          <w:b/>
          <w:lang w:val="en-US"/>
        </w:rPr>
      </w:pPr>
    </w:p>
    <w:p>
      <w:pPr>
        <w:pStyle w:val="style0"/>
        <w:spacing w:lineRule="auto" w:line="240"/>
        <w:rPr>
          <w:rFonts w:ascii="Arial" w:cs="Arial" w:hAnsi="Arial"/>
          <w:b/>
          <w:sz w:val="24"/>
        </w:rPr>
      </w:pPr>
      <w:r>
        <w:rPr>
          <w:rFonts w:ascii="Arial" w:cs="Arial" w:hAnsi="Arial"/>
          <w:b/>
          <w:sz w:val="24"/>
        </w:rPr>
        <w:t>Tabel</w:t>
      </w:r>
      <w:r>
        <w:rPr>
          <w:rFonts w:ascii="Arial" w:cs="Arial" w:hAnsi="Arial"/>
          <w:b/>
          <w:sz w:val="24"/>
        </w:rPr>
        <w:t xml:space="preserve"> 1. </w:t>
      </w:r>
      <w:r>
        <w:rPr>
          <w:rFonts w:ascii="Arial" w:cs="Arial" w:hAnsi="Arial"/>
          <w:b/>
          <w:sz w:val="24"/>
        </w:rPr>
        <w:t>Hubungan</w:t>
      </w:r>
      <w:r>
        <w:rPr>
          <w:rFonts w:ascii="Arial" w:cs="Arial" w:hAnsi="Arial"/>
          <w:b/>
          <w:sz w:val="24"/>
        </w:rPr>
        <w:t xml:space="preserve"> </w:t>
      </w:r>
      <w:r>
        <w:rPr>
          <w:rFonts w:ascii="Arial" w:cs="Arial" w:hAnsi="Arial"/>
          <w:b/>
          <w:sz w:val="24"/>
        </w:rPr>
        <w:t>Kepatuhan</w:t>
      </w:r>
      <w:r>
        <w:rPr>
          <w:rFonts w:ascii="Arial" w:cs="Arial" w:hAnsi="Arial"/>
          <w:b/>
          <w:sz w:val="24"/>
        </w:rPr>
        <w:t xml:space="preserve"> </w:t>
      </w:r>
      <w:r>
        <w:rPr>
          <w:rFonts w:ascii="Arial" w:cs="Arial" w:hAnsi="Arial"/>
          <w:b/>
          <w:sz w:val="24"/>
        </w:rPr>
        <w:t>Pelaksanaan</w:t>
      </w:r>
      <w:r>
        <w:rPr>
          <w:rFonts w:ascii="Arial" w:cs="Arial" w:hAnsi="Arial"/>
          <w:b/>
          <w:sz w:val="24"/>
        </w:rPr>
        <w:t xml:space="preserve"> </w:t>
      </w:r>
      <w:r>
        <w:rPr>
          <w:rFonts w:ascii="Arial" w:cs="Arial" w:hAnsi="Arial"/>
          <w:b/>
          <w:sz w:val="24"/>
        </w:rPr>
        <w:t>Pencegahan</w:t>
      </w:r>
      <w:r>
        <w:rPr>
          <w:rFonts w:ascii="Arial" w:cs="Arial" w:hAnsi="Arial"/>
          <w:b/>
          <w:sz w:val="24"/>
        </w:rPr>
        <w:t xml:space="preserve"> dan </w:t>
      </w:r>
      <w:r>
        <w:rPr>
          <w:rFonts w:ascii="Arial" w:cs="Arial" w:hAnsi="Arial"/>
          <w:b/>
          <w:sz w:val="24"/>
        </w:rPr>
        <w:t>Pengendalian</w:t>
      </w:r>
      <w:r>
        <w:rPr>
          <w:rFonts w:ascii="Arial" w:cs="Arial" w:hAnsi="Arial"/>
          <w:b/>
          <w:sz w:val="24"/>
        </w:rPr>
        <w:t xml:space="preserve"> </w:t>
      </w:r>
      <w:r>
        <w:rPr>
          <w:rFonts w:ascii="Arial" w:cs="Arial" w:hAnsi="Arial"/>
          <w:b/>
          <w:sz w:val="24"/>
        </w:rPr>
        <w:t>Infeksi</w:t>
      </w:r>
      <w:r>
        <w:rPr>
          <w:rFonts w:ascii="Arial" w:cs="Arial" w:hAnsi="Arial"/>
          <w:b/>
          <w:sz w:val="24"/>
        </w:rPr>
        <w:t xml:space="preserve"> (PPI) </w:t>
      </w:r>
      <w:r>
        <w:rPr>
          <w:rFonts w:ascii="Arial" w:cs="Arial" w:hAnsi="Arial"/>
          <w:b/>
          <w:sz w:val="24"/>
        </w:rPr>
        <w:t>dengan</w:t>
      </w:r>
      <w:r>
        <w:rPr>
          <w:rFonts w:ascii="Arial" w:cs="Arial" w:hAnsi="Arial"/>
          <w:b/>
          <w:sz w:val="24"/>
        </w:rPr>
        <w:t xml:space="preserve"> </w:t>
      </w:r>
      <w:r>
        <w:rPr>
          <w:rFonts w:ascii="Arial" w:cs="Arial" w:hAnsi="Arial"/>
          <w:b/>
          <w:sz w:val="24"/>
        </w:rPr>
        <w:t>Kejadian</w:t>
      </w:r>
      <w:r>
        <w:rPr>
          <w:rFonts w:ascii="Arial" w:cs="Arial" w:hAnsi="Arial"/>
          <w:b/>
          <w:sz w:val="24"/>
        </w:rPr>
        <w:t xml:space="preserve"> Covid-19 pada </w:t>
      </w:r>
      <w:r>
        <w:rPr>
          <w:rFonts w:ascii="Arial" w:cs="Arial" w:hAnsi="Arial"/>
          <w:b/>
          <w:sz w:val="24"/>
        </w:rPr>
        <w:t>Perawat</w:t>
      </w:r>
      <w:r>
        <w:rPr>
          <w:rFonts w:ascii="Arial" w:cs="Arial" w:hAnsi="Arial"/>
          <w:b/>
          <w:sz w:val="24"/>
        </w:rPr>
        <w:t xml:space="preserve"> di </w:t>
      </w:r>
      <w:r>
        <w:rPr>
          <w:rFonts w:ascii="Arial" w:cs="Arial" w:hAnsi="Arial"/>
          <w:b/>
          <w:sz w:val="24"/>
        </w:rPr>
        <w:t>Instalasi</w:t>
      </w:r>
      <w:r>
        <w:rPr>
          <w:rFonts w:ascii="Arial" w:cs="Arial" w:hAnsi="Arial"/>
          <w:b/>
          <w:sz w:val="24"/>
        </w:rPr>
        <w:t xml:space="preserve"> Rawat </w:t>
      </w:r>
      <w:r>
        <w:rPr>
          <w:rFonts w:ascii="Arial" w:cs="Arial" w:hAnsi="Arial"/>
          <w:b/>
          <w:sz w:val="24"/>
        </w:rPr>
        <w:t>Inap</w:t>
      </w:r>
      <w:r>
        <w:rPr>
          <w:rFonts w:ascii="Arial" w:cs="Arial" w:hAnsi="Arial"/>
          <w:b/>
          <w:sz w:val="24"/>
        </w:rPr>
        <w:t xml:space="preserve"> RSU </w:t>
      </w:r>
      <w:r>
        <w:rPr>
          <w:rFonts w:ascii="Arial" w:cs="Arial" w:hAnsi="Arial"/>
          <w:b/>
          <w:sz w:val="24"/>
        </w:rPr>
        <w:t>Kabupaten</w:t>
      </w:r>
      <w:r>
        <w:rPr>
          <w:rFonts w:ascii="Arial" w:cs="Arial" w:hAnsi="Arial"/>
          <w:b/>
          <w:sz w:val="24"/>
        </w:rPr>
        <w:t xml:space="preserve"> Tangerang </w:t>
      </w:r>
      <w:r>
        <w:rPr>
          <w:rFonts w:ascii="Arial" w:cs="Arial" w:hAnsi="Arial"/>
          <w:b/>
          <w:sz w:val="24"/>
        </w:rPr>
        <w:t>Tahun</w:t>
      </w:r>
      <w:r>
        <w:rPr>
          <w:rFonts w:ascii="Arial" w:cs="Arial" w:hAnsi="Arial"/>
          <w:b/>
          <w:sz w:val="24"/>
        </w:rPr>
        <w:t xml:space="preserve"> 2020 (n=110)</w:t>
      </w:r>
    </w:p>
    <w:p>
      <w:pPr>
        <w:pStyle w:val="style66"/>
        <w:spacing w:before="90"/>
        <w:ind w:right="339"/>
        <w:jc w:val="both"/>
        <w:rPr>
          <w:rFonts w:ascii="Arial" w:cs="Arial" w:hAnsi="Arial"/>
          <w:b/>
          <w:lang w:val="en-US"/>
        </w:rPr>
      </w:pPr>
      <w:r>
        <w:rPr>
          <w:rFonts w:ascii="Arial" w:cs="Arial" w:hAnsi="Arial"/>
          <w:noProof/>
        </w:rPr>
        <w:drawing>
          <wp:anchor distT="0" distB="0" distL="0" distR="0" simplePos="false" relativeHeight="2" behindDoc="true" locked="false" layoutInCell="true" allowOverlap="true">
            <wp:simplePos x="0" y="0"/>
            <wp:positionH relativeFrom="column">
              <wp:posOffset>-121920</wp:posOffset>
            </wp:positionH>
            <wp:positionV relativeFrom="paragraph">
              <wp:posOffset>121920</wp:posOffset>
            </wp:positionV>
            <wp:extent cx="3293745" cy="1951630"/>
            <wp:effectExtent l="0" t="0" r="1905" b="0"/>
            <wp:wrapNone/>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8" cstate="print"/>
                    <a:srcRect l="24351" t="30769" r="25560" b="20991"/>
                    <a:stretch/>
                  </pic:blipFill>
                  <pic:spPr>
                    <a:xfrm rot="0">
                      <a:off x="0" y="0"/>
                      <a:ext cx="3293745" cy="1951630"/>
                    </a:xfrm>
                    <a:prstGeom prst="rect"/>
                    <a:ln>
                      <a:noFill/>
                    </a:ln>
                  </pic:spPr>
                </pic:pic>
              </a:graphicData>
            </a:graphic>
            <wp14:sizeRelH relativeFrom="page">
              <wp14:pctWidth>0</wp14:pctWidth>
            </wp14:sizeRelH>
            <wp14:sizeRelV relativeFrom="page">
              <wp14:pctHeight>0</wp14:pctHeight>
            </wp14:sizeRelV>
          </wp:anchor>
        </w:drawing>
      </w:r>
    </w:p>
    <w:bookmarkEnd w:id="3"/>
    <w:p>
      <w:pPr>
        <w:pStyle w:val="style66"/>
        <w:spacing w:before="90"/>
        <w:ind w:right="339"/>
        <w:jc w:val="both"/>
        <w:rPr>
          <w:rFonts w:ascii="Arial" w:cs="Arial" w:hAnsi="Arial"/>
        </w:rPr>
      </w:pPr>
    </w:p>
    <w:p>
      <w:pPr>
        <w:pStyle w:val="style66"/>
        <w:spacing w:before="90"/>
        <w:ind w:right="339"/>
        <w:jc w:val="both"/>
        <w:rPr>
          <w:rFonts w:ascii="Arial" w:cs="Arial" w:hAnsi="Arial"/>
        </w:rPr>
      </w:pPr>
    </w:p>
    <w:p>
      <w:pPr>
        <w:pStyle w:val="style66"/>
        <w:spacing w:before="90"/>
        <w:ind w:right="339"/>
        <w:jc w:val="both"/>
        <w:rPr>
          <w:rFonts w:ascii="Arial" w:cs="Arial" w:hAnsi="Arial"/>
        </w:rPr>
      </w:pPr>
    </w:p>
    <w:p>
      <w:pPr>
        <w:pStyle w:val="style66"/>
        <w:spacing w:before="90"/>
        <w:ind w:right="339"/>
        <w:jc w:val="both"/>
        <w:rPr>
          <w:rFonts w:ascii="Arial" w:cs="Arial" w:hAnsi="Arial"/>
        </w:rPr>
      </w:pPr>
    </w:p>
    <w:p>
      <w:pPr>
        <w:pStyle w:val="style66"/>
        <w:spacing w:before="90"/>
        <w:ind w:right="339"/>
        <w:jc w:val="both"/>
        <w:rPr>
          <w:rFonts w:ascii="Arial" w:cs="Arial" w:hAnsi="Arial"/>
        </w:rPr>
      </w:pPr>
    </w:p>
    <w:p>
      <w:pPr>
        <w:pStyle w:val="style66"/>
        <w:spacing w:before="90"/>
        <w:ind w:right="339"/>
        <w:jc w:val="both"/>
        <w:rPr>
          <w:rFonts w:ascii="Arial" w:cs="Arial" w:hAnsi="Arial"/>
        </w:rPr>
      </w:pPr>
    </w:p>
    <w:p>
      <w:pPr>
        <w:pStyle w:val="style66"/>
        <w:spacing w:before="90"/>
        <w:ind w:right="339"/>
        <w:jc w:val="both"/>
        <w:rPr>
          <w:rFonts w:ascii="Arial" w:cs="Arial" w:hAnsi="Arial"/>
        </w:rPr>
      </w:pPr>
    </w:p>
    <w:p>
      <w:pPr>
        <w:pStyle w:val="style66"/>
        <w:spacing w:before="90"/>
        <w:ind w:right="64"/>
        <w:jc w:val="both"/>
        <w:rPr>
          <w:rFonts w:ascii="Arial" w:cs="Arial" w:hAnsi="Arial"/>
          <w:b/>
          <w:bCs/>
        </w:rPr>
      </w:pPr>
    </w:p>
    <w:p>
      <w:pPr>
        <w:pStyle w:val="style66"/>
        <w:ind w:right="-23" w:firstLine="567"/>
        <w:jc w:val="both"/>
        <w:rPr>
          <w:rFonts w:ascii="Arial" w:cs="Arial" w:hAnsi="Arial"/>
        </w:rPr>
      </w:pPr>
      <w:r>
        <w:rPr>
          <w:rFonts w:ascii="Arial" w:cs="Arial" w:hAnsi="Arial"/>
        </w:rPr>
        <w:t>Berdasarkan tabel di atas diketahui bahwa responden yang memiliki kepatuhan</w:t>
      </w:r>
      <w:r>
        <w:rPr>
          <w:rFonts w:ascii="Arial" w:cs="Arial" w:hAnsi="Arial"/>
          <w:spacing w:val="-12"/>
        </w:rPr>
        <w:t xml:space="preserve"> </w:t>
      </w:r>
      <w:r>
        <w:rPr>
          <w:rFonts w:ascii="Arial" w:cs="Arial" w:hAnsi="Arial"/>
        </w:rPr>
        <w:t>kategori</w:t>
      </w:r>
      <w:r>
        <w:rPr>
          <w:rFonts w:ascii="Arial" w:cs="Arial" w:hAnsi="Arial"/>
          <w:spacing w:val="-10"/>
        </w:rPr>
        <w:t xml:space="preserve"> </w:t>
      </w:r>
      <w:r>
        <w:rPr>
          <w:rFonts w:ascii="Arial" w:cs="Arial" w:hAnsi="Arial"/>
        </w:rPr>
        <w:t>patuh</w:t>
      </w:r>
      <w:r>
        <w:rPr>
          <w:rFonts w:ascii="Arial" w:cs="Arial" w:hAnsi="Arial"/>
          <w:spacing w:val="-11"/>
        </w:rPr>
        <w:t xml:space="preserve"> </w:t>
      </w:r>
      <w:r>
        <w:rPr>
          <w:rFonts w:ascii="Arial" w:cs="Arial" w:hAnsi="Arial"/>
        </w:rPr>
        <w:t>dan</w:t>
      </w:r>
      <w:r>
        <w:rPr>
          <w:rFonts w:ascii="Arial" w:cs="Arial" w:hAnsi="Arial"/>
          <w:spacing w:val="-11"/>
        </w:rPr>
        <w:t xml:space="preserve"> </w:t>
      </w:r>
      <w:r>
        <w:rPr>
          <w:rFonts w:ascii="Arial" w:cs="Arial" w:hAnsi="Arial"/>
        </w:rPr>
        <w:t>tidak</w:t>
      </w:r>
      <w:r>
        <w:rPr>
          <w:rFonts w:ascii="Arial" w:cs="Arial" w:hAnsi="Arial"/>
          <w:spacing w:val="-11"/>
        </w:rPr>
        <w:t xml:space="preserve"> </w:t>
      </w:r>
      <w:r>
        <w:rPr>
          <w:rFonts w:ascii="Arial" w:cs="Arial" w:hAnsi="Arial"/>
        </w:rPr>
        <w:t>menderita</w:t>
      </w:r>
      <w:r>
        <w:rPr>
          <w:rFonts w:ascii="Arial" w:cs="Arial" w:hAnsi="Arial"/>
          <w:spacing w:val="-12"/>
        </w:rPr>
        <w:t xml:space="preserve"> </w:t>
      </w:r>
      <w:r>
        <w:rPr>
          <w:rFonts w:ascii="Arial" w:cs="Arial" w:hAnsi="Arial"/>
        </w:rPr>
        <w:t>Covid-19</w:t>
      </w:r>
      <w:r>
        <w:rPr>
          <w:rFonts w:ascii="Arial" w:cs="Arial" w:hAnsi="Arial"/>
          <w:spacing w:val="-11"/>
        </w:rPr>
        <w:t xml:space="preserve"> </w:t>
      </w:r>
      <w:r>
        <w:rPr>
          <w:rFonts w:ascii="Arial" w:cs="Arial" w:hAnsi="Arial"/>
        </w:rPr>
        <w:t>ada</w:t>
      </w:r>
      <w:r>
        <w:rPr>
          <w:rFonts w:ascii="Arial" w:cs="Arial" w:hAnsi="Arial"/>
          <w:spacing w:val="-11"/>
        </w:rPr>
        <w:t xml:space="preserve"> </w:t>
      </w:r>
      <w:r>
        <w:rPr>
          <w:rFonts w:ascii="Arial" w:cs="Arial" w:hAnsi="Arial"/>
        </w:rPr>
        <w:t>sebanyak</w:t>
      </w:r>
      <w:r>
        <w:rPr>
          <w:rFonts w:ascii="Arial" w:cs="Arial" w:hAnsi="Arial"/>
          <w:spacing w:val="-11"/>
        </w:rPr>
        <w:t xml:space="preserve"> </w:t>
      </w:r>
      <w:r>
        <w:rPr>
          <w:rFonts w:ascii="Arial" w:cs="Arial" w:hAnsi="Arial"/>
        </w:rPr>
        <w:t>92</w:t>
      </w:r>
      <w:r>
        <w:rPr>
          <w:rFonts w:ascii="Arial" w:cs="Arial" w:hAnsi="Arial"/>
          <w:spacing w:val="-11"/>
        </w:rPr>
        <w:t xml:space="preserve"> </w:t>
      </w:r>
      <w:r>
        <w:rPr>
          <w:rFonts w:ascii="Arial" w:cs="Arial" w:hAnsi="Arial"/>
        </w:rPr>
        <w:t>orang (98,9%),</w:t>
      </w:r>
      <w:r>
        <w:rPr>
          <w:rFonts w:ascii="Arial" w:cs="Arial" w:hAnsi="Arial"/>
          <w:spacing w:val="-7"/>
        </w:rPr>
        <w:t xml:space="preserve"> </w:t>
      </w:r>
      <w:r>
        <w:rPr>
          <w:rFonts w:ascii="Arial" w:cs="Arial" w:hAnsi="Arial"/>
        </w:rPr>
        <w:t>sedangkan</w:t>
      </w:r>
      <w:r>
        <w:rPr>
          <w:rFonts w:ascii="Arial" w:cs="Arial" w:hAnsi="Arial"/>
          <w:spacing w:val="-3"/>
        </w:rPr>
        <w:t xml:space="preserve"> </w:t>
      </w:r>
      <w:r>
        <w:rPr>
          <w:rFonts w:ascii="Arial" w:cs="Arial" w:hAnsi="Arial"/>
        </w:rPr>
        <w:t>responden</w:t>
      </w:r>
      <w:r>
        <w:rPr>
          <w:rFonts w:ascii="Arial" w:cs="Arial" w:hAnsi="Arial"/>
          <w:spacing w:val="-6"/>
        </w:rPr>
        <w:t xml:space="preserve"> </w:t>
      </w:r>
      <w:r>
        <w:rPr>
          <w:rFonts w:ascii="Arial" w:cs="Arial" w:hAnsi="Arial"/>
        </w:rPr>
        <w:t>yang</w:t>
      </w:r>
      <w:r>
        <w:rPr>
          <w:rFonts w:ascii="Arial" w:cs="Arial" w:hAnsi="Arial"/>
          <w:spacing w:val="-5"/>
        </w:rPr>
        <w:t xml:space="preserve"> </w:t>
      </w:r>
      <w:r>
        <w:rPr>
          <w:rFonts w:ascii="Arial" w:cs="Arial" w:hAnsi="Arial"/>
        </w:rPr>
        <w:t>tidak</w:t>
      </w:r>
      <w:r>
        <w:rPr>
          <w:rFonts w:ascii="Arial" w:cs="Arial" w:hAnsi="Arial"/>
          <w:spacing w:val="-6"/>
        </w:rPr>
        <w:t xml:space="preserve"> </w:t>
      </w:r>
      <w:r>
        <w:rPr>
          <w:rFonts w:ascii="Arial" w:cs="Arial" w:hAnsi="Arial"/>
        </w:rPr>
        <w:t>patuh</w:t>
      </w:r>
      <w:r>
        <w:rPr>
          <w:rFonts w:ascii="Arial" w:cs="Arial" w:hAnsi="Arial"/>
          <w:spacing w:val="-5"/>
        </w:rPr>
        <w:t xml:space="preserve"> </w:t>
      </w:r>
      <w:r>
        <w:rPr>
          <w:rFonts w:ascii="Arial" w:cs="Arial" w:hAnsi="Arial"/>
        </w:rPr>
        <w:t>dan</w:t>
      </w:r>
      <w:r>
        <w:rPr>
          <w:rFonts w:ascii="Arial" w:cs="Arial" w:hAnsi="Arial"/>
          <w:spacing w:val="-6"/>
        </w:rPr>
        <w:t xml:space="preserve"> </w:t>
      </w:r>
      <w:r>
        <w:rPr>
          <w:rFonts w:ascii="Arial" w:cs="Arial" w:hAnsi="Arial"/>
        </w:rPr>
        <w:t>tidak</w:t>
      </w:r>
      <w:r>
        <w:rPr>
          <w:rFonts w:ascii="Arial" w:cs="Arial" w:hAnsi="Arial"/>
          <w:spacing w:val="-5"/>
        </w:rPr>
        <w:t xml:space="preserve"> </w:t>
      </w:r>
      <w:r>
        <w:rPr>
          <w:rFonts w:ascii="Arial" w:cs="Arial" w:hAnsi="Arial"/>
        </w:rPr>
        <w:t>menderita</w:t>
      </w:r>
      <w:r>
        <w:rPr>
          <w:rFonts w:ascii="Arial" w:cs="Arial" w:hAnsi="Arial"/>
          <w:spacing w:val="-6"/>
        </w:rPr>
        <w:t xml:space="preserve"> </w:t>
      </w:r>
      <w:r>
        <w:rPr>
          <w:rFonts w:ascii="Arial" w:cs="Arial" w:hAnsi="Arial"/>
        </w:rPr>
        <w:t xml:space="preserve">Covid-19 sebanyak 14 orang (82,4%) dan </w:t>
      </w:r>
      <w:r>
        <w:rPr>
          <w:rFonts w:ascii="Arial" w:cs="Arial" w:hAnsi="Arial"/>
        </w:rPr>
        <w:t>responden yang patuh dan menderita Covid- 19 sebanyak 1 orang (1,1%), sedangkan responden yang tidak patuh dan menderita Covid-19 sebanyak 3 orang</w:t>
      </w:r>
      <w:r>
        <w:rPr>
          <w:rFonts w:ascii="Arial" w:cs="Arial" w:hAnsi="Arial"/>
          <w:spacing w:val="-2"/>
        </w:rPr>
        <w:t xml:space="preserve"> </w:t>
      </w:r>
      <w:r>
        <w:rPr>
          <w:rFonts w:ascii="Arial" w:cs="Arial" w:hAnsi="Arial"/>
        </w:rPr>
        <w:t>(17,6%).</w:t>
      </w:r>
    </w:p>
    <w:p>
      <w:pPr>
        <w:pStyle w:val="style66"/>
        <w:ind w:right="-23" w:firstLine="567"/>
        <w:jc w:val="both"/>
        <w:rPr>
          <w:rFonts w:ascii="Arial" w:cs="Arial" w:hAnsi="Arial"/>
          <w:i/>
          <w:lang w:val="en-US"/>
        </w:rPr>
      </w:pPr>
      <w:r>
        <w:rPr>
          <w:rFonts w:ascii="Arial" w:cs="Arial" w:hAnsi="Arial"/>
        </w:rPr>
        <w:t xml:space="preserve">Hasil uji statistik dengan uji </w:t>
      </w:r>
      <w:r>
        <w:rPr>
          <w:rFonts w:ascii="Arial" w:cs="Arial" w:hAnsi="Arial"/>
          <w:i/>
        </w:rPr>
        <w:t xml:space="preserve">Chi square </w:t>
      </w:r>
      <w:r>
        <w:rPr>
          <w:rFonts w:ascii="Arial" w:cs="Arial" w:hAnsi="Arial"/>
        </w:rPr>
        <w:t xml:space="preserve">yang menggunakan hasil </w:t>
      </w:r>
      <w:r>
        <w:rPr>
          <w:rFonts w:ascii="Arial" w:cs="Arial" w:hAnsi="Arial"/>
          <w:i/>
        </w:rPr>
        <w:t xml:space="preserve">Fisher’s Exact Test </w:t>
      </w:r>
      <w:r>
        <w:rPr>
          <w:rFonts w:ascii="Arial" w:cs="Arial" w:hAnsi="Arial"/>
        </w:rPr>
        <w:t xml:space="preserve">didapatkan </w:t>
      </w:r>
      <w:r>
        <w:rPr>
          <w:rFonts w:ascii="Arial" w:cs="Arial" w:hAnsi="Arial"/>
          <w:i/>
        </w:rPr>
        <w:t>p value</w:t>
      </w:r>
      <w:r>
        <w:rPr>
          <w:rFonts w:ascii="Arial" w:cs="Arial" w:hAnsi="Arial"/>
        </w:rPr>
        <w:t xml:space="preserve">= 0,011 &lt; 0,05 maka dapat dinyatakan Ho ditolak Ha diterima artinya bahwa terdapat hubungan yang signifikan antara kepatuhan pelaksanaan pencegahan dan pengendalian infeksi dengan kejadian </w:t>
      </w:r>
      <w:r>
        <w:rPr>
          <w:rFonts w:ascii="Arial" w:cs="Arial" w:hAnsi="Arial"/>
        </w:rPr>
        <w:t>Covid-19 pada perawat di Instalasi Rawat Inap RSU Kabupaten Tangerang. Dari hasil analisis diperoleh pula nilai OR=0,051, artinya perawat yang patuh kemungkinan terjadinya penularan Covid-19 akan rendah sebesar 0,051 dibandingkan perawat yang</w:t>
      </w:r>
      <w:r>
        <w:rPr>
          <w:rFonts w:ascii="Arial" w:cs="Arial" w:hAnsi="Arial"/>
          <w:lang w:val="en-US"/>
        </w:rPr>
        <w:t xml:space="preserve"> </w:t>
      </w:r>
      <w:r>
        <w:rPr>
          <w:rFonts w:ascii="Arial" w:cs="Arial" w:hAnsi="Arial"/>
          <w:lang w:val="en-US"/>
        </w:rPr>
        <w:t>tidak</w:t>
      </w:r>
      <w:r>
        <w:rPr>
          <w:rFonts w:ascii="Arial" w:cs="Arial" w:hAnsi="Arial"/>
          <w:lang w:val="en-US"/>
        </w:rPr>
        <w:t xml:space="preserve"> </w:t>
      </w:r>
      <w:r>
        <w:rPr>
          <w:rFonts w:ascii="Arial" w:cs="Arial" w:hAnsi="Arial"/>
          <w:lang w:val="en-US"/>
        </w:rPr>
        <w:t>patuh</w:t>
      </w:r>
      <w:r>
        <w:rPr>
          <w:rFonts w:ascii="Arial" w:cs="Arial" w:hAnsi="Arial"/>
          <w:lang w:val="en-US"/>
        </w:rPr>
        <w:t>.</w:t>
      </w:r>
    </w:p>
    <w:p>
      <w:pPr>
        <w:pStyle w:val="style66"/>
        <w:ind w:right="64" w:firstLine="567"/>
        <w:jc w:val="both"/>
        <w:rPr>
          <w:rFonts w:ascii="Arial" w:cs="Arial" w:hAnsi="Arial"/>
          <w:i/>
        </w:rPr>
      </w:pPr>
    </w:p>
    <w:p>
      <w:pPr>
        <w:pStyle w:val="style66"/>
        <w:ind w:right="64" w:firstLine="567"/>
        <w:jc w:val="both"/>
        <w:rPr>
          <w:rFonts w:ascii="Arial" w:cs="Arial" w:hAnsi="Arial"/>
          <w:i/>
        </w:rPr>
      </w:pPr>
    </w:p>
    <w:p>
      <w:pPr>
        <w:pStyle w:val="style66"/>
        <w:ind w:right="64" w:firstLine="567"/>
        <w:jc w:val="both"/>
        <w:rPr>
          <w:rFonts w:ascii="Arial" w:cs="Arial" w:hAnsi="Arial"/>
          <w:i/>
        </w:rPr>
      </w:pPr>
    </w:p>
    <w:p>
      <w:pPr>
        <w:pStyle w:val="style66"/>
        <w:ind w:right="64" w:firstLine="567"/>
        <w:jc w:val="both"/>
        <w:rPr>
          <w:rFonts w:ascii="Arial" w:cs="Arial" w:hAnsi="Arial"/>
          <w:i/>
        </w:rPr>
      </w:pPr>
    </w:p>
    <w:p>
      <w:pPr>
        <w:pStyle w:val="style66"/>
        <w:ind w:right="64" w:firstLine="567"/>
        <w:jc w:val="both"/>
        <w:rPr>
          <w:rFonts w:ascii="Arial" w:cs="Arial" w:hAnsi="Arial"/>
          <w:i/>
        </w:rPr>
      </w:pPr>
    </w:p>
    <w:p>
      <w:pPr>
        <w:pStyle w:val="style66"/>
        <w:ind w:right="64"/>
        <w:jc w:val="both"/>
        <w:rPr>
          <w:rFonts w:ascii="Arial" w:cs="Arial" w:hAnsi="Arial"/>
          <w:b/>
          <w:color w:val="ff0000"/>
        </w:rPr>
      </w:pPr>
    </w:p>
    <w:p>
      <w:pPr>
        <w:pStyle w:val="style0"/>
        <w:spacing w:after="120" w:lineRule="auto" w:line="240"/>
        <w:jc w:val="center"/>
        <w:rPr>
          <w:rFonts w:ascii="Arial" w:cs="Arial" w:hAnsi="Arial"/>
          <w:b/>
          <w:color w:val="ff0000"/>
          <w:sz w:val="24"/>
          <w:lang w:val="id-ID"/>
        </w:rPr>
        <w:sectPr>
          <w:type w:val="continuous"/>
          <w:pgSz w:w="11906" w:h="16838" w:orient="portrait"/>
          <w:pgMar w:top="1440" w:right="1440" w:bottom="1440" w:left="1440" w:header="708" w:footer="708" w:gutter="0"/>
          <w:cols w:space="282" w:num="2"/>
          <w:docGrid w:linePitch="360"/>
        </w:sectPr>
      </w:pPr>
    </w:p>
    <w:p>
      <w:pPr>
        <w:pStyle w:val="style0"/>
        <w:spacing w:after="120" w:lineRule="auto" w:line="240"/>
        <w:jc w:val="center"/>
        <w:rPr>
          <w:rFonts w:ascii="Arial" w:cs="Arial" w:hAnsi="Arial"/>
          <w:b/>
          <w:color w:val="ff0000"/>
          <w:sz w:val="24"/>
          <w:lang w:val="id-ID"/>
        </w:rPr>
      </w:pPr>
    </w:p>
    <w:p>
      <w:pPr>
        <w:pStyle w:val="style0"/>
        <w:spacing w:after="120" w:lineRule="auto" w:line="240"/>
        <w:jc w:val="center"/>
        <w:rPr>
          <w:rFonts w:ascii="Arial" w:cs="Arial" w:eastAsia="Malgun Gothic" w:hAnsi="Arial"/>
          <w:sz w:val="24"/>
          <w:lang w:eastAsia="ko-KR"/>
        </w:rPr>
        <w:sectPr>
          <w:type w:val="continuous"/>
          <w:pgSz w:w="11906" w:h="16838" w:orient="portrait"/>
          <w:pgMar w:top="1440" w:right="1440" w:bottom="1440" w:left="1440" w:header="708" w:footer="708" w:gutter="0"/>
          <w:cols w:space="282" w:num="2"/>
          <w:docGrid w:linePitch="360"/>
        </w:sect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DISCUSSION</w:t>
      </w:r>
    </w:p>
    <w:p>
      <w:pPr>
        <w:pStyle w:val="style0"/>
        <w:autoSpaceDE w:val="false"/>
        <w:autoSpaceDN w:val="false"/>
        <w:adjustRightInd w:val="false"/>
        <w:spacing w:lineRule="auto" w:line="240"/>
        <w:rPr>
          <w:rFonts w:ascii="Arial" w:cs="Arial" w:hAnsi="Arial"/>
          <w:b/>
          <w:bCs/>
          <w:sz w:val="24"/>
        </w:rPr>
      </w:pPr>
      <w:r>
        <w:rPr>
          <w:rFonts w:ascii="Arial" w:cs="Arial" w:hAnsi="Arial"/>
          <w:b/>
          <w:bCs/>
          <w:sz w:val="24"/>
        </w:rPr>
        <w:t>Gambaran</w:t>
      </w:r>
      <w:r>
        <w:rPr>
          <w:rFonts w:ascii="Arial" w:cs="Arial" w:hAnsi="Arial"/>
          <w:b/>
          <w:bCs/>
          <w:sz w:val="24"/>
        </w:rPr>
        <w:t xml:space="preserve"> </w:t>
      </w:r>
      <w:r>
        <w:rPr>
          <w:rFonts w:ascii="Arial" w:cs="Arial" w:hAnsi="Arial"/>
          <w:b/>
          <w:bCs/>
          <w:sz w:val="24"/>
        </w:rPr>
        <w:t>Kepatuhan</w:t>
      </w:r>
      <w:r>
        <w:rPr>
          <w:rFonts w:ascii="Arial" w:cs="Arial" w:hAnsi="Arial"/>
          <w:b/>
          <w:bCs/>
          <w:sz w:val="24"/>
        </w:rPr>
        <w:t xml:space="preserve"> </w:t>
      </w:r>
      <w:r>
        <w:rPr>
          <w:rFonts w:ascii="Arial" w:cs="Arial" w:hAnsi="Arial"/>
          <w:b/>
          <w:bCs/>
          <w:sz w:val="24"/>
        </w:rPr>
        <w:t>Pelaksanaan</w:t>
      </w:r>
      <w:r>
        <w:rPr>
          <w:rFonts w:ascii="Arial" w:cs="Arial" w:hAnsi="Arial"/>
          <w:b/>
          <w:bCs/>
          <w:sz w:val="24"/>
        </w:rPr>
        <w:t xml:space="preserve"> </w:t>
      </w:r>
      <w:r>
        <w:rPr>
          <w:rFonts w:ascii="Arial" w:cs="Arial" w:hAnsi="Arial"/>
          <w:b/>
          <w:bCs/>
          <w:sz w:val="24"/>
        </w:rPr>
        <w:t>Pencegahan</w:t>
      </w:r>
      <w:r>
        <w:rPr>
          <w:rFonts w:ascii="Arial" w:cs="Arial" w:hAnsi="Arial"/>
          <w:b/>
          <w:bCs/>
          <w:sz w:val="24"/>
        </w:rPr>
        <w:t xml:space="preserve"> dan </w:t>
      </w:r>
      <w:r>
        <w:rPr>
          <w:rFonts w:ascii="Arial" w:cs="Arial" w:hAnsi="Arial"/>
          <w:b/>
          <w:bCs/>
          <w:sz w:val="24"/>
        </w:rPr>
        <w:t>Pengendalian</w:t>
      </w:r>
      <w:r>
        <w:rPr>
          <w:rFonts w:ascii="Arial" w:cs="Arial" w:hAnsi="Arial"/>
          <w:b/>
          <w:bCs/>
          <w:sz w:val="24"/>
        </w:rPr>
        <w:t xml:space="preserve"> </w:t>
      </w:r>
      <w:r>
        <w:rPr>
          <w:rFonts w:ascii="Arial" w:cs="Arial" w:hAnsi="Arial"/>
          <w:b/>
          <w:bCs/>
          <w:sz w:val="24"/>
        </w:rPr>
        <w:t>Infeksi</w:t>
      </w:r>
      <w:r>
        <w:rPr>
          <w:rFonts w:ascii="Arial" w:cs="Arial" w:hAnsi="Arial"/>
          <w:b/>
          <w:bCs/>
          <w:sz w:val="24"/>
        </w:rPr>
        <w:t xml:space="preserve"> (PPI) di </w:t>
      </w:r>
      <w:r>
        <w:rPr>
          <w:rFonts w:ascii="Arial" w:cs="Arial" w:hAnsi="Arial"/>
          <w:b/>
          <w:bCs/>
          <w:sz w:val="24"/>
        </w:rPr>
        <w:t>Instalasi</w:t>
      </w:r>
      <w:r>
        <w:rPr>
          <w:rFonts w:ascii="Arial" w:cs="Arial" w:hAnsi="Arial"/>
          <w:b/>
          <w:bCs/>
          <w:sz w:val="24"/>
        </w:rPr>
        <w:t xml:space="preserve"> Rawat </w:t>
      </w:r>
      <w:r>
        <w:rPr>
          <w:rFonts w:ascii="Arial" w:cs="Arial" w:hAnsi="Arial"/>
          <w:b/>
          <w:bCs/>
          <w:sz w:val="24"/>
        </w:rPr>
        <w:t>Inap</w:t>
      </w:r>
      <w:r>
        <w:rPr>
          <w:rFonts w:ascii="Arial" w:cs="Arial" w:hAnsi="Arial"/>
          <w:b/>
          <w:bCs/>
          <w:sz w:val="24"/>
        </w:rPr>
        <w:t xml:space="preserve"> </w:t>
      </w:r>
      <w:r>
        <w:rPr>
          <w:rFonts w:ascii="Arial" w:cs="Arial" w:hAnsi="Arial"/>
          <w:b/>
          <w:bCs/>
          <w:sz w:val="24"/>
        </w:rPr>
        <w:t>Rumah</w:t>
      </w:r>
      <w:r>
        <w:rPr>
          <w:rFonts w:ascii="Arial" w:cs="Arial" w:hAnsi="Arial"/>
          <w:b/>
          <w:bCs/>
          <w:sz w:val="24"/>
        </w:rPr>
        <w:t xml:space="preserve"> </w:t>
      </w:r>
      <w:r>
        <w:rPr>
          <w:rFonts w:ascii="Arial" w:cs="Arial" w:hAnsi="Arial"/>
          <w:b/>
          <w:bCs/>
          <w:sz w:val="24"/>
        </w:rPr>
        <w:t>Sakit</w:t>
      </w:r>
      <w:r>
        <w:rPr>
          <w:rFonts w:ascii="Arial" w:cs="Arial" w:hAnsi="Arial"/>
          <w:b/>
          <w:bCs/>
          <w:sz w:val="24"/>
        </w:rPr>
        <w:t xml:space="preserve"> </w:t>
      </w:r>
      <w:r>
        <w:rPr>
          <w:rFonts w:ascii="Arial" w:cs="Arial" w:hAnsi="Arial"/>
          <w:b/>
          <w:bCs/>
          <w:sz w:val="24"/>
        </w:rPr>
        <w:t>Umum</w:t>
      </w:r>
      <w:r>
        <w:rPr>
          <w:rFonts w:ascii="Arial" w:cs="Arial" w:hAnsi="Arial"/>
          <w:b/>
          <w:bCs/>
          <w:sz w:val="24"/>
        </w:rPr>
        <w:t xml:space="preserve"> </w:t>
      </w:r>
      <w:r>
        <w:rPr>
          <w:rFonts w:ascii="Arial" w:cs="Arial" w:hAnsi="Arial"/>
          <w:b/>
          <w:bCs/>
          <w:sz w:val="24"/>
        </w:rPr>
        <w:t>Kabupaten</w:t>
      </w:r>
      <w:r>
        <w:rPr>
          <w:rFonts w:ascii="Arial" w:cs="Arial" w:hAnsi="Arial"/>
          <w:b/>
          <w:bCs/>
          <w:sz w:val="24"/>
        </w:rPr>
        <w:t xml:space="preserve"> Tangerang</w:t>
      </w:r>
    </w:p>
    <w:p>
      <w:pPr>
        <w:pStyle w:val="style0"/>
        <w:autoSpaceDE w:val="false"/>
        <w:autoSpaceDN w:val="false"/>
        <w:adjustRightInd w:val="false"/>
        <w:spacing w:lineRule="auto" w:line="240"/>
        <w:rPr>
          <w:rFonts w:ascii="Arial" w:cs="Arial" w:hAnsi="Arial"/>
          <w:b/>
          <w:bCs/>
          <w:sz w:val="24"/>
        </w:rPr>
      </w:pPr>
    </w:p>
    <w:p>
      <w:pPr>
        <w:pStyle w:val="style0"/>
        <w:autoSpaceDE w:val="false"/>
        <w:autoSpaceDN w:val="false"/>
        <w:adjustRightInd w:val="false"/>
        <w:spacing w:lineRule="auto" w:line="240"/>
        <w:ind w:firstLine="720"/>
        <w:rPr>
          <w:rFonts w:ascii="Arial" w:cs="Arial" w:hAnsi="Arial"/>
          <w:sz w:val="24"/>
        </w:rPr>
      </w:pPr>
      <w:r>
        <w:rPr>
          <w:rFonts w:ascii="Arial" w:cs="Arial" w:hAnsi="Arial"/>
          <w:sz w:val="24"/>
        </w:rPr>
        <w:t>Berdasarkan</w:t>
      </w:r>
      <w:r>
        <w:rPr>
          <w:rFonts w:ascii="Arial" w:cs="Arial" w:hAnsi="Arial"/>
          <w:sz w:val="24"/>
        </w:rPr>
        <w:t xml:space="preserve"> </w:t>
      </w:r>
      <w:r>
        <w:rPr>
          <w:rFonts w:ascii="Arial" w:cs="Arial" w:hAnsi="Arial"/>
          <w:sz w:val="24"/>
        </w:rPr>
        <w:t>tabel</w:t>
      </w:r>
      <w:r>
        <w:rPr>
          <w:rFonts w:ascii="Arial" w:cs="Arial" w:hAnsi="Arial"/>
          <w:sz w:val="24"/>
        </w:rPr>
        <w:t xml:space="preserve"> di </w:t>
      </w:r>
      <w:r>
        <w:rPr>
          <w:rFonts w:ascii="Arial" w:cs="Arial" w:hAnsi="Arial"/>
          <w:sz w:val="24"/>
        </w:rPr>
        <w:t>atas</w:t>
      </w:r>
      <w:r>
        <w:rPr>
          <w:rFonts w:ascii="Arial" w:cs="Arial" w:hAnsi="Arial"/>
          <w:sz w:val="24"/>
        </w:rPr>
        <w:t xml:space="preserve"> </w:t>
      </w:r>
      <w:r>
        <w:rPr>
          <w:rFonts w:ascii="Arial" w:cs="Arial" w:hAnsi="Arial"/>
          <w:sz w:val="24"/>
        </w:rPr>
        <w:t>bahwa</w:t>
      </w:r>
      <w:r>
        <w:rPr>
          <w:rFonts w:ascii="Arial" w:cs="Arial" w:hAnsi="Arial"/>
          <w:sz w:val="24"/>
        </w:rPr>
        <w:t xml:space="preserve"> </w:t>
      </w:r>
      <w:r>
        <w:rPr>
          <w:rFonts w:ascii="Arial" w:cs="Arial" w:hAnsi="Arial"/>
          <w:sz w:val="24"/>
        </w:rPr>
        <w:t>perawat</w:t>
      </w:r>
      <w:r>
        <w:rPr>
          <w:rFonts w:ascii="Arial" w:cs="Arial" w:hAnsi="Arial"/>
          <w:sz w:val="24"/>
        </w:rPr>
        <w:t xml:space="preserve"> di </w:t>
      </w:r>
      <w:r>
        <w:rPr>
          <w:rFonts w:ascii="Arial" w:cs="Arial" w:hAnsi="Arial"/>
          <w:sz w:val="24"/>
        </w:rPr>
        <w:t>Instalasi</w:t>
      </w:r>
      <w:r>
        <w:rPr>
          <w:rFonts w:ascii="Arial" w:cs="Arial" w:hAnsi="Arial"/>
          <w:sz w:val="24"/>
        </w:rPr>
        <w:t xml:space="preserve"> Rawat </w:t>
      </w:r>
      <w:r>
        <w:rPr>
          <w:rFonts w:ascii="Arial" w:cs="Arial" w:hAnsi="Arial"/>
          <w:sz w:val="24"/>
        </w:rPr>
        <w:t>Inap</w:t>
      </w:r>
      <w:r>
        <w:rPr>
          <w:rFonts w:ascii="Arial" w:cs="Arial" w:hAnsi="Arial"/>
          <w:sz w:val="24"/>
        </w:rPr>
        <w:t xml:space="preserve"> </w:t>
      </w:r>
      <w:r>
        <w:rPr>
          <w:rFonts w:ascii="Arial" w:cs="Arial" w:hAnsi="Arial"/>
          <w:sz w:val="24"/>
        </w:rPr>
        <w:t>Rumah</w:t>
      </w:r>
      <w:r>
        <w:rPr>
          <w:rFonts w:ascii="Arial" w:cs="Arial" w:hAnsi="Arial"/>
          <w:sz w:val="24"/>
        </w:rPr>
        <w:t xml:space="preserve"> </w:t>
      </w:r>
      <w:r>
        <w:rPr>
          <w:rFonts w:ascii="Arial" w:cs="Arial" w:hAnsi="Arial"/>
          <w:sz w:val="24"/>
        </w:rPr>
        <w:t>Sakit</w:t>
      </w:r>
      <w:r>
        <w:rPr>
          <w:rFonts w:ascii="Arial" w:cs="Arial" w:hAnsi="Arial"/>
          <w:sz w:val="24"/>
        </w:rPr>
        <w:t xml:space="preserve"> </w:t>
      </w:r>
      <w:r>
        <w:rPr>
          <w:rFonts w:ascii="Arial" w:cs="Arial" w:hAnsi="Arial"/>
          <w:sz w:val="24"/>
        </w:rPr>
        <w:t>Umum</w:t>
      </w:r>
      <w:r>
        <w:rPr>
          <w:rFonts w:ascii="Arial" w:cs="Arial" w:hAnsi="Arial"/>
          <w:sz w:val="24"/>
        </w:rPr>
        <w:t xml:space="preserve"> </w:t>
      </w:r>
      <w:r>
        <w:rPr>
          <w:rFonts w:ascii="Arial" w:cs="Arial" w:hAnsi="Arial"/>
          <w:sz w:val="24"/>
        </w:rPr>
        <w:t>Kabupaten</w:t>
      </w:r>
      <w:r>
        <w:rPr>
          <w:rFonts w:ascii="Arial" w:cs="Arial" w:hAnsi="Arial"/>
          <w:sz w:val="24"/>
        </w:rPr>
        <w:t xml:space="preserve"> Tangerang </w:t>
      </w:r>
      <w:r>
        <w:rPr>
          <w:rFonts w:ascii="Arial" w:cs="Arial" w:hAnsi="Arial"/>
          <w:sz w:val="24"/>
        </w:rPr>
        <w:t>dengan</w:t>
      </w:r>
      <w:r>
        <w:rPr>
          <w:rFonts w:ascii="Arial" w:cs="Arial" w:hAnsi="Arial"/>
          <w:sz w:val="24"/>
        </w:rPr>
        <w:t xml:space="preserve"> </w:t>
      </w:r>
      <w:r>
        <w:rPr>
          <w:rFonts w:ascii="Arial" w:cs="Arial" w:hAnsi="Arial"/>
          <w:sz w:val="24"/>
        </w:rPr>
        <w:t>jumlah</w:t>
      </w:r>
      <w:r>
        <w:rPr>
          <w:rFonts w:ascii="Arial" w:cs="Arial" w:hAnsi="Arial"/>
          <w:sz w:val="24"/>
        </w:rPr>
        <w:t xml:space="preserve"> </w:t>
      </w:r>
      <w:r>
        <w:rPr>
          <w:rFonts w:ascii="Arial" w:cs="Arial" w:hAnsi="Arial"/>
          <w:sz w:val="24"/>
        </w:rPr>
        <w:t>responden</w:t>
      </w:r>
      <w:r>
        <w:rPr>
          <w:rFonts w:ascii="Arial" w:cs="Arial" w:hAnsi="Arial"/>
          <w:sz w:val="24"/>
        </w:rPr>
        <w:t xml:space="preserve"> </w:t>
      </w:r>
      <w:r>
        <w:rPr>
          <w:rFonts w:ascii="Arial" w:cs="Arial" w:hAnsi="Arial"/>
          <w:sz w:val="24"/>
        </w:rPr>
        <w:t>sebanyak</w:t>
      </w:r>
      <w:r>
        <w:rPr>
          <w:rFonts w:ascii="Arial" w:cs="Arial" w:hAnsi="Arial"/>
          <w:sz w:val="24"/>
        </w:rPr>
        <w:t xml:space="preserve"> 110 orang </w:t>
      </w:r>
      <w:r>
        <w:rPr>
          <w:rFonts w:ascii="Arial" w:cs="Arial" w:hAnsi="Arial"/>
          <w:sz w:val="24"/>
        </w:rPr>
        <w:t>dengan</w:t>
      </w:r>
      <w:r>
        <w:rPr>
          <w:rFonts w:ascii="Arial" w:cs="Arial" w:hAnsi="Arial"/>
          <w:sz w:val="24"/>
        </w:rPr>
        <w:t xml:space="preserve"> </w:t>
      </w:r>
      <w:r>
        <w:rPr>
          <w:rFonts w:ascii="Arial" w:cs="Arial" w:hAnsi="Arial"/>
          <w:sz w:val="24"/>
        </w:rPr>
        <w:t>kepatuhan</w:t>
      </w:r>
      <w:r>
        <w:rPr>
          <w:rFonts w:ascii="Arial" w:cs="Arial" w:hAnsi="Arial"/>
          <w:sz w:val="24"/>
        </w:rPr>
        <w:t xml:space="preserve"> </w:t>
      </w:r>
      <w:r>
        <w:rPr>
          <w:rFonts w:ascii="Arial" w:cs="Arial" w:hAnsi="Arial"/>
          <w:sz w:val="24"/>
        </w:rPr>
        <w:t>pelaksanaan</w:t>
      </w:r>
      <w:r>
        <w:rPr>
          <w:rFonts w:ascii="Arial" w:cs="Arial" w:hAnsi="Arial"/>
          <w:sz w:val="24"/>
        </w:rPr>
        <w:t xml:space="preserve"> </w:t>
      </w:r>
      <w:r>
        <w:rPr>
          <w:rFonts w:ascii="Arial" w:cs="Arial" w:hAnsi="Arial"/>
          <w:sz w:val="24"/>
        </w:rPr>
        <w:t>pencegahan</w:t>
      </w:r>
      <w:r>
        <w:rPr>
          <w:rFonts w:ascii="Arial" w:cs="Arial" w:hAnsi="Arial"/>
          <w:sz w:val="24"/>
        </w:rPr>
        <w:t xml:space="preserve"> dan </w:t>
      </w:r>
      <w:r>
        <w:rPr>
          <w:rFonts w:ascii="Arial" w:cs="Arial" w:hAnsi="Arial"/>
          <w:sz w:val="24"/>
        </w:rPr>
        <w:t>pengendalian</w:t>
      </w:r>
      <w:r>
        <w:rPr>
          <w:rFonts w:ascii="Arial" w:cs="Arial" w:hAnsi="Arial"/>
          <w:sz w:val="24"/>
        </w:rPr>
        <w:t xml:space="preserve"> </w:t>
      </w:r>
      <w:r>
        <w:rPr>
          <w:rFonts w:ascii="Arial" w:cs="Arial" w:hAnsi="Arial"/>
          <w:sz w:val="24"/>
        </w:rPr>
        <w:t>infeksi</w:t>
      </w:r>
      <w:r>
        <w:rPr>
          <w:rFonts w:ascii="Arial" w:cs="Arial" w:hAnsi="Arial"/>
          <w:sz w:val="24"/>
        </w:rPr>
        <w:t xml:space="preserve"> yang </w:t>
      </w:r>
      <w:r>
        <w:rPr>
          <w:rFonts w:ascii="Arial" w:cs="Arial" w:hAnsi="Arial"/>
          <w:sz w:val="24"/>
        </w:rPr>
        <w:t>tertinggi</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kategori</w:t>
      </w:r>
      <w:r>
        <w:rPr>
          <w:rFonts w:ascii="Arial" w:cs="Arial" w:hAnsi="Arial"/>
          <w:sz w:val="24"/>
        </w:rPr>
        <w:t xml:space="preserve"> </w:t>
      </w:r>
      <w:r>
        <w:rPr>
          <w:rFonts w:ascii="Arial" w:cs="Arial" w:hAnsi="Arial"/>
          <w:sz w:val="24"/>
        </w:rPr>
        <w:t>patuh</w:t>
      </w:r>
      <w:r>
        <w:rPr>
          <w:rFonts w:ascii="Arial" w:cs="Arial" w:hAnsi="Arial"/>
          <w:sz w:val="24"/>
        </w:rPr>
        <w:t xml:space="preserve"> </w:t>
      </w:r>
      <w:r>
        <w:rPr>
          <w:rFonts w:ascii="Arial" w:cs="Arial" w:hAnsi="Arial"/>
          <w:sz w:val="24"/>
        </w:rPr>
        <w:t>yaitu</w:t>
      </w:r>
      <w:r>
        <w:rPr>
          <w:rFonts w:ascii="Arial" w:cs="Arial" w:hAnsi="Arial"/>
          <w:sz w:val="24"/>
        </w:rPr>
        <w:t xml:space="preserve"> 93 </w:t>
      </w:r>
      <w:r>
        <w:rPr>
          <w:rFonts w:ascii="Arial" w:cs="Arial" w:hAnsi="Arial"/>
          <w:sz w:val="24"/>
        </w:rPr>
        <w:t>responden</w:t>
      </w:r>
      <w:r>
        <w:rPr>
          <w:rFonts w:ascii="Arial" w:cs="Arial" w:hAnsi="Arial"/>
          <w:sz w:val="24"/>
        </w:rPr>
        <w:t xml:space="preserve"> (84,5%), </w:t>
      </w:r>
      <w:r>
        <w:rPr>
          <w:rFonts w:ascii="Arial" w:cs="Arial" w:hAnsi="Arial"/>
          <w:sz w:val="24"/>
        </w:rPr>
        <w:t>sedangkan</w:t>
      </w:r>
      <w:r>
        <w:rPr>
          <w:rFonts w:ascii="Arial" w:cs="Arial" w:hAnsi="Arial"/>
          <w:sz w:val="24"/>
        </w:rPr>
        <w:t xml:space="preserve"> yang </w:t>
      </w:r>
      <w:r>
        <w:rPr>
          <w:rFonts w:ascii="Arial" w:cs="Arial" w:hAnsi="Arial"/>
          <w:sz w:val="24"/>
        </w:rPr>
        <w:t>terendah</w:t>
      </w:r>
      <w:r>
        <w:rPr>
          <w:rFonts w:ascii="Arial" w:cs="Arial" w:hAnsi="Arial"/>
          <w:sz w:val="24"/>
        </w:rPr>
        <w:t xml:space="preserve"> </w:t>
      </w:r>
      <w:r>
        <w:rPr>
          <w:rFonts w:ascii="Arial" w:cs="Arial" w:hAnsi="Arial"/>
          <w:sz w:val="24"/>
        </w:rPr>
        <w:t>dengan</w:t>
      </w:r>
      <w:r>
        <w:rPr>
          <w:rFonts w:ascii="Arial" w:cs="Arial" w:hAnsi="Arial"/>
          <w:sz w:val="24"/>
        </w:rPr>
        <w:t xml:space="preserve"> </w:t>
      </w:r>
      <w:r>
        <w:rPr>
          <w:rFonts w:ascii="Arial" w:cs="Arial" w:hAnsi="Arial"/>
          <w:sz w:val="24"/>
        </w:rPr>
        <w:t>kategori</w:t>
      </w:r>
      <w:r>
        <w:rPr>
          <w:rFonts w:ascii="Arial" w:cs="Arial" w:hAnsi="Arial"/>
          <w:sz w:val="24"/>
        </w:rPr>
        <w:t xml:space="preserve"> </w:t>
      </w:r>
      <w:r>
        <w:rPr>
          <w:rFonts w:ascii="Arial" w:cs="Arial" w:hAnsi="Arial"/>
          <w:sz w:val="24"/>
        </w:rPr>
        <w:t>tidak</w:t>
      </w:r>
      <w:r>
        <w:rPr>
          <w:rFonts w:ascii="Arial" w:cs="Arial" w:hAnsi="Arial"/>
          <w:sz w:val="24"/>
        </w:rPr>
        <w:t xml:space="preserve"> </w:t>
      </w:r>
      <w:r>
        <w:rPr>
          <w:rFonts w:ascii="Arial" w:cs="Arial" w:hAnsi="Arial"/>
          <w:sz w:val="24"/>
        </w:rPr>
        <w:t>patuh</w:t>
      </w:r>
      <w:r>
        <w:rPr>
          <w:rFonts w:ascii="Arial" w:cs="Arial" w:hAnsi="Arial"/>
          <w:sz w:val="24"/>
        </w:rPr>
        <w:t xml:space="preserve"> </w:t>
      </w:r>
      <w:r>
        <w:rPr>
          <w:rFonts w:ascii="Arial" w:cs="Arial" w:hAnsi="Arial"/>
          <w:sz w:val="24"/>
        </w:rPr>
        <w:t>sebanyak</w:t>
      </w:r>
      <w:r>
        <w:rPr>
          <w:rFonts w:ascii="Arial" w:cs="Arial" w:hAnsi="Arial"/>
          <w:sz w:val="24"/>
        </w:rPr>
        <w:t xml:space="preserve"> 17 </w:t>
      </w:r>
      <w:r>
        <w:rPr>
          <w:rFonts w:ascii="Arial" w:cs="Arial" w:hAnsi="Arial"/>
          <w:sz w:val="24"/>
        </w:rPr>
        <w:t>responden</w:t>
      </w:r>
      <w:r>
        <w:rPr>
          <w:rFonts w:ascii="Arial" w:cs="Arial" w:hAnsi="Arial"/>
          <w:sz w:val="24"/>
        </w:rPr>
        <w:t xml:space="preserve"> (15,5%). </w:t>
      </w:r>
      <w:r>
        <w:rPr>
          <w:rFonts w:ascii="Arial" w:cs="Arial" w:hAnsi="Arial"/>
          <w:sz w:val="24"/>
        </w:rPr>
        <w:t>Berdasarkan</w:t>
      </w:r>
      <w:r>
        <w:rPr>
          <w:rFonts w:ascii="Arial" w:cs="Arial" w:hAnsi="Arial"/>
          <w:sz w:val="24"/>
        </w:rPr>
        <w:t xml:space="preserve"> </w:t>
      </w:r>
      <w:r>
        <w:rPr>
          <w:rFonts w:ascii="Arial" w:cs="Arial" w:hAnsi="Arial"/>
          <w:sz w:val="24"/>
        </w:rPr>
        <w:t>penelitian</w:t>
      </w:r>
      <w:r>
        <w:rPr>
          <w:rFonts w:ascii="Arial" w:cs="Arial" w:hAnsi="Arial"/>
          <w:sz w:val="24"/>
        </w:rPr>
        <w:t xml:space="preserve"> </w:t>
      </w:r>
      <w:r>
        <w:rPr>
          <w:rFonts w:ascii="Arial" w:cs="Arial" w:hAnsi="Arial"/>
          <w:sz w:val="24"/>
        </w:rPr>
        <w:t>tersebut</w:t>
      </w:r>
      <w:r>
        <w:rPr>
          <w:rFonts w:ascii="Arial" w:cs="Arial" w:hAnsi="Arial"/>
          <w:sz w:val="24"/>
        </w:rPr>
        <w:t xml:space="preserve"> </w:t>
      </w:r>
      <w:r>
        <w:rPr>
          <w:rFonts w:ascii="Arial" w:cs="Arial" w:hAnsi="Arial"/>
          <w:sz w:val="24"/>
        </w:rPr>
        <w:t>peneliti</w:t>
      </w:r>
      <w:r>
        <w:rPr>
          <w:rFonts w:ascii="Arial" w:cs="Arial" w:hAnsi="Arial"/>
          <w:sz w:val="24"/>
        </w:rPr>
        <w:t xml:space="preserve"> </w:t>
      </w:r>
      <w:r>
        <w:rPr>
          <w:rFonts w:ascii="Arial" w:cs="Arial" w:hAnsi="Arial"/>
          <w:sz w:val="24"/>
        </w:rPr>
        <w:t>menyimpulkan</w:t>
      </w:r>
      <w:r>
        <w:rPr>
          <w:rFonts w:ascii="Arial" w:cs="Arial" w:hAnsi="Arial"/>
          <w:sz w:val="24"/>
        </w:rPr>
        <w:t xml:space="preserve"> </w:t>
      </w:r>
      <w:r>
        <w:rPr>
          <w:rFonts w:ascii="Arial" w:cs="Arial" w:hAnsi="Arial"/>
          <w:sz w:val="24"/>
        </w:rPr>
        <w:t>bahwa</w:t>
      </w:r>
      <w:r>
        <w:rPr>
          <w:rFonts w:ascii="Arial" w:cs="Arial" w:hAnsi="Arial"/>
          <w:sz w:val="24"/>
        </w:rPr>
        <w:t xml:space="preserve"> </w:t>
      </w:r>
      <w:r>
        <w:rPr>
          <w:rFonts w:ascii="Arial" w:cs="Arial" w:hAnsi="Arial"/>
          <w:sz w:val="24"/>
        </w:rPr>
        <w:t>perawat</w:t>
      </w:r>
      <w:r>
        <w:rPr>
          <w:rFonts w:ascii="Arial" w:cs="Arial" w:hAnsi="Arial"/>
          <w:sz w:val="24"/>
        </w:rPr>
        <w:t xml:space="preserve"> di </w:t>
      </w:r>
      <w:r>
        <w:rPr>
          <w:rFonts w:ascii="Arial" w:cs="Arial" w:hAnsi="Arial"/>
          <w:sz w:val="24"/>
        </w:rPr>
        <w:t>Instalasi</w:t>
      </w:r>
      <w:r>
        <w:rPr>
          <w:rFonts w:ascii="Arial" w:cs="Arial" w:hAnsi="Arial"/>
          <w:sz w:val="24"/>
        </w:rPr>
        <w:t xml:space="preserve"> Rawat </w:t>
      </w:r>
      <w:r>
        <w:rPr>
          <w:rFonts w:ascii="Arial" w:cs="Arial" w:hAnsi="Arial"/>
          <w:sz w:val="24"/>
        </w:rPr>
        <w:t>Inap</w:t>
      </w:r>
      <w:r>
        <w:rPr>
          <w:rFonts w:ascii="Arial" w:cs="Arial" w:hAnsi="Arial"/>
          <w:sz w:val="24"/>
        </w:rPr>
        <w:t xml:space="preserve"> RSU </w:t>
      </w:r>
      <w:r>
        <w:rPr>
          <w:rFonts w:ascii="Arial" w:cs="Arial" w:hAnsi="Arial"/>
          <w:sz w:val="24"/>
        </w:rPr>
        <w:t>Kabupaten</w:t>
      </w:r>
      <w:r>
        <w:rPr>
          <w:rFonts w:ascii="Arial" w:cs="Arial" w:hAnsi="Arial"/>
          <w:sz w:val="24"/>
        </w:rPr>
        <w:t xml:space="preserve"> Tangerang </w:t>
      </w:r>
      <w:r>
        <w:rPr>
          <w:rFonts w:ascii="Arial" w:cs="Arial" w:hAnsi="Arial"/>
          <w:sz w:val="24"/>
        </w:rPr>
        <w:t>dalam</w:t>
      </w:r>
      <w:r>
        <w:rPr>
          <w:rFonts w:ascii="Arial" w:cs="Arial" w:hAnsi="Arial"/>
          <w:sz w:val="24"/>
        </w:rPr>
        <w:t xml:space="preserve"> </w:t>
      </w:r>
      <w:r>
        <w:rPr>
          <w:rFonts w:ascii="Arial" w:cs="Arial" w:hAnsi="Arial"/>
          <w:sz w:val="24"/>
        </w:rPr>
        <w:t>pelaksanaan</w:t>
      </w:r>
      <w:r>
        <w:rPr>
          <w:rFonts w:ascii="Arial" w:cs="Arial" w:hAnsi="Arial"/>
          <w:sz w:val="24"/>
        </w:rPr>
        <w:t xml:space="preserve"> PPI </w:t>
      </w:r>
      <w:r>
        <w:rPr>
          <w:rFonts w:ascii="Arial" w:cs="Arial" w:hAnsi="Arial"/>
          <w:sz w:val="24"/>
        </w:rPr>
        <w:t>sudah</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kategori</w:t>
      </w:r>
      <w:r>
        <w:rPr>
          <w:rFonts w:ascii="Arial" w:cs="Arial" w:hAnsi="Arial"/>
          <w:sz w:val="24"/>
        </w:rPr>
        <w:t xml:space="preserve"> </w:t>
      </w:r>
      <w:r>
        <w:rPr>
          <w:rFonts w:ascii="Arial" w:cs="Arial" w:hAnsi="Arial"/>
          <w:sz w:val="24"/>
        </w:rPr>
        <w:t>patuh</w:t>
      </w:r>
      <w:r>
        <w:rPr>
          <w:rFonts w:ascii="Arial" w:cs="Arial" w:hAnsi="Arial"/>
          <w:sz w:val="24"/>
        </w:rPr>
        <w:t xml:space="preserve">, </w:t>
      </w:r>
      <w:r>
        <w:rPr>
          <w:rFonts w:ascii="Arial" w:cs="Arial" w:hAnsi="Arial"/>
          <w:sz w:val="24"/>
        </w:rPr>
        <w:t>karena</w:t>
      </w:r>
      <w:r>
        <w:rPr>
          <w:rFonts w:ascii="Arial" w:cs="Arial" w:hAnsi="Arial"/>
          <w:sz w:val="24"/>
        </w:rPr>
        <w:t xml:space="preserve"> Covid-19 </w:t>
      </w:r>
      <w:r>
        <w:rPr>
          <w:rFonts w:ascii="Arial" w:cs="Arial" w:hAnsi="Arial"/>
          <w:sz w:val="24"/>
        </w:rPr>
        <w:t>resiko</w:t>
      </w:r>
      <w:r>
        <w:rPr>
          <w:rFonts w:ascii="Arial" w:cs="Arial" w:hAnsi="Arial"/>
          <w:sz w:val="24"/>
        </w:rPr>
        <w:t xml:space="preserve"> </w:t>
      </w:r>
      <w:r>
        <w:rPr>
          <w:rFonts w:ascii="Arial" w:cs="Arial" w:hAnsi="Arial"/>
          <w:sz w:val="24"/>
        </w:rPr>
        <w:t>penularannya</w:t>
      </w:r>
      <w:r>
        <w:rPr>
          <w:rFonts w:ascii="Arial" w:cs="Arial" w:hAnsi="Arial"/>
          <w:sz w:val="24"/>
        </w:rPr>
        <w:t xml:space="preserve"> </w:t>
      </w:r>
      <w:r>
        <w:rPr>
          <w:rFonts w:ascii="Arial" w:cs="Arial" w:hAnsi="Arial"/>
          <w:sz w:val="24"/>
        </w:rPr>
        <w:t>sangat</w:t>
      </w:r>
      <w:r>
        <w:rPr>
          <w:rFonts w:ascii="Arial" w:cs="Arial" w:hAnsi="Arial"/>
          <w:sz w:val="24"/>
        </w:rPr>
        <w:t xml:space="preserve"> </w:t>
      </w:r>
      <w:r>
        <w:rPr>
          <w:rFonts w:ascii="Arial" w:cs="Arial" w:hAnsi="Arial"/>
          <w:sz w:val="24"/>
        </w:rPr>
        <w:t>tinggi</w:t>
      </w:r>
      <w:r>
        <w:rPr>
          <w:rFonts w:ascii="Arial" w:cs="Arial" w:hAnsi="Arial"/>
          <w:sz w:val="24"/>
        </w:rPr>
        <w:t xml:space="preserve"> </w:t>
      </w:r>
      <w:r>
        <w:rPr>
          <w:rFonts w:ascii="Arial" w:cs="Arial" w:hAnsi="Arial"/>
          <w:sz w:val="24"/>
        </w:rPr>
        <w:t>mengingat</w:t>
      </w:r>
      <w:r>
        <w:rPr>
          <w:rFonts w:ascii="Arial" w:cs="Arial" w:hAnsi="Arial"/>
          <w:sz w:val="24"/>
        </w:rPr>
        <w:t xml:space="preserve"> </w:t>
      </w:r>
      <w:r>
        <w:rPr>
          <w:rFonts w:ascii="Arial" w:cs="Arial" w:hAnsi="Arial"/>
          <w:sz w:val="24"/>
        </w:rPr>
        <w:t>bahwa</w:t>
      </w:r>
      <w:r>
        <w:rPr>
          <w:rFonts w:ascii="Arial" w:cs="Arial" w:hAnsi="Arial"/>
          <w:sz w:val="24"/>
        </w:rPr>
        <w:t xml:space="preserve"> </w:t>
      </w:r>
      <w:r>
        <w:rPr>
          <w:rFonts w:ascii="Arial" w:cs="Arial" w:hAnsi="Arial"/>
          <w:sz w:val="24"/>
        </w:rPr>
        <w:t>perawat</w:t>
      </w:r>
      <w:r>
        <w:rPr>
          <w:rFonts w:ascii="Arial" w:cs="Arial" w:hAnsi="Arial"/>
          <w:sz w:val="24"/>
        </w:rPr>
        <w:t xml:space="preserve"> orang yang paling lama </w:t>
      </w:r>
      <w:r>
        <w:rPr>
          <w:rFonts w:ascii="Arial" w:cs="Arial" w:hAnsi="Arial"/>
          <w:sz w:val="24"/>
        </w:rPr>
        <w:t>berkontak</w:t>
      </w:r>
      <w:r>
        <w:rPr>
          <w:rFonts w:ascii="Arial" w:cs="Arial" w:hAnsi="Arial"/>
          <w:sz w:val="24"/>
        </w:rPr>
        <w:t xml:space="preserve"> </w:t>
      </w:r>
      <w:r>
        <w:rPr>
          <w:rFonts w:ascii="Arial" w:cs="Arial" w:hAnsi="Arial"/>
          <w:sz w:val="24"/>
        </w:rPr>
        <w:t>langsung</w:t>
      </w:r>
      <w:r>
        <w:rPr>
          <w:rFonts w:ascii="Arial" w:cs="Arial" w:hAnsi="Arial"/>
          <w:sz w:val="24"/>
        </w:rPr>
        <w:t xml:space="preserve"> </w:t>
      </w:r>
      <w:r>
        <w:rPr>
          <w:rFonts w:ascii="Arial" w:cs="Arial" w:hAnsi="Arial"/>
          <w:sz w:val="24"/>
        </w:rPr>
        <w:t>dengan</w:t>
      </w:r>
      <w:r>
        <w:rPr>
          <w:rFonts w:ascii="Arial" w:cs="Arial" w:hAnsi="Arial"/>
          <w:sz w:val="24"/>
        </w:rPr>
        <w:t xml:space="preserve"> </w:t>
      </w:r>
      <w:r>
        <w:rPr>
          <w:rFonts w:ascii="Arial" w:cs="Arial" w:hAnsi="Arial"/>
          <w:sz w:val="24"/>
        </w:rPr>
        <w:t>pasien</w:t>
      </w:r>
      <w:r>
        <w:rPr>
          <w:rFonts w:ascii="Arial" w:cs="Arial" w:hAnsi="Arial"/>
          <w:sz w:val="24"/>
        </w:rPr>
        <w:t xml:space="preserve"> </w:t>
      </w:r>
      <w:r>
        <w:rPr>
          <w:rFonts w:ascii="Arial" w:cs="Arial" w:hAnsi="Arial"/>
          <w:sz w:val="24"/>
        </w:rPr>
        <w:t>dari</w:t>
      </w:r>
      <w:r>
        <w:rPr>
          <w:rFonts w:ascii="Arial" w:cs="Arial" w:hAnsi="Arial"/>
          <w:sz w:val="24"/>
        </w:rPr>
        <w:t xml:space="preserve"> pada </w:t>
      </w:r>
      <w:r>
        <w:rPr>
          <w:rFonts w:ascii="Arial" w:cs="Arial" w:hAnsi="Arial"/>
          <w:sz w:val="24"/>
        </w:rPr>
        <w:t>petugas</w:t>
      </w:r>
      <w:r>
        <w:rPr>
          <w:rFonts w:ascii="Arial" w:cs="Arial" w:hAnsi="Arial"/>
          <w:sz w:val="24"/>
        </w:rPr>
        <w:t xml:space="preserve"> </w:t>
      </w:r>
      <w:r>
        <w:rPr>
          <w:rFonts w:ascii="Arial" w:cs="Arial" w:hAnsi="Arial"/>
          <w:sz w:val="24"/>
        </w:rPr>
        <w:t>kesehatan</w:t>
      </w:r>
      <w:r>
        <w:rPr>
          <w:rFonts w:ascii="Arial" w:cs="Arial" w:hAnsi="Arial"/>
          <w:sz w:val="24"/>
        </w:rPr>
        <w:t xml:space="preserve"> </w:t>
      </w:r>
      <w:r>
        <w:rPr>
          <w:rFonts w:ascii="Arial" w:cs="Arial" w:hAnsi="Arial"/>
          <w:sz w:val="24"/>
        </w:rPr>
        <w:t>lainnya</w:t>
      </w:r>
      <w:r>
        <w:rPr>
          <w:rFonts w:ascii="Arial" w:cs="Arial" w:hAnsi="Arial"/>
          <w:sz w:val="24"/>
        </w:rPr>
        <w:t xml:space="preserve"> dan </w:t>
      </w:r>
      <w:r>
        <w:rPr>
          <w:rFonts w:ascii="Arial" w:cs="Arial" w:hAnsi="Arial"/>
          <w:sz w:val="24"/>
        </w:rPr>
        <w:t>dengan</w:t>
      </w:r>
      <w:r>
        <w:rPr>
          <w:rFonts w:ascii="Arial" w:cs="Arial" w:hAnsi="Arial"/>
          <w:sz w:val="24"/>
        </w:rPr>
        <w:t xml:space="preserve"> </w:t>
      </w:r>
      <w:r>
        <w:rPr>
          <w:rFonts w:ascii="Arial" w:cs="Arial" w:hAnsi="Arial"/>
          <w:sz w:val="24"/>
        </w:rPr>
        <w:t>kondisi</w:t>
      </w:r>
      <w:r>
        <w:rPr>
          <w:rFonts w:ascii="Arial" w:cs="Arial" w:hAnsi="Arial"/>
          <w:sz w:val="24"/>
        </w:rPr>
        <w:t xml:space="preserve"> </w:t>
      </w:r>
      <w:r>
        <w:rPr>
          <w:rFonts w:ascii="Arial" w:cs="Arial" w:hAnsi="Arial"/>
          <w:sz w:val="24"/>
        </w:rPr>
        <w:t>pandemi</w:t>
      </w:r>
      <w:r>
        <w:rPr>
          <w:rFonts w:ascii="Arial" w:cs="Arial" w:hAnsi="Arial"/>
          <w:sz w:val="24"/>
        </w:rPr>
        <w:t xml:space="preserve"> Covid-19 </w:t>
      </w:r>
      <w:r>
        <w:rPr>
          <w:rFonts w:ascii="Arial" w:cs="Arial" w:hAnsi="Arial"/>
          <w:sz w:val="24"/>
        </w:rPr>
        <w:t>perawat</w:t>
      </w:r>
      <w:r>
        <w:rPr>
          <w:rFonts w:ascii="Arial" w:cs="Arial" w:hAnsi="Arial"/>
          <w:sz w:val="24"/>
        </w:rPr>
        <w:t xml:space="preserve"> </w:t>
      </w:r>
      <w:r>
        <w:rPr>
          <w:rFonts w:ascii="Arial" w:cs="Arial" w:hAnsi="Arial"/>
          <w:sz w:val="24"/>
        </w:rPr>
        <w:t>lebih</w:t>
      </w:r>
      <w:r>
        <w:rPr>
          <w:rFonts w:ascii="Arial" w:cs="Arial" w:hAnsi="Arial"/>
          <w:sz w:val="24"/>
        </w:rPr>
        <w:t xml:space="preserve"> </w:t>
      </w:r>
      <w:r>
        <w:rPr>
          <w:rFonts w:ascii="Arial" w:cs="Arial" w:hAnsi="Arial"/>
          <w:sz w:val="24"/>
        </w:rPr>
        <w:t>patuh</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pelaksanaan</w:t>
      </w:r>
      <w:r>
        <w:rPr>
          <w:rFonts w:ascii="Arial" w:cs="Arial" w:hAnsi="Arial"/>
          <w:sz w:val="24"/>
        </w:rPr>
        <w:t xml:space="preserve"> PPI </w:t>
      </w:r>
      <w:r>
        <w:rPr>
          <w:rFonts w:ascii="Arial" w:cs="Arial" w:hAnsi="Arial"/>
          <w:sz w:val="24"/>
        </w:rPr>
        <w:t>dari</w:t>
      </w:r>
      <w:r>
        <w:rPr>
          <w:rFonts w:ascii="Arial" w:cs="Arial" w:hAnsi="Arial"/>
          <w:sz w:val="24"/>
        </w:rPr>
        <w:t xml:space="preserve"> </w:t>
      </w:r>
      <w:r>
        <w:rPr>
          <w:rFonts w:ascii="Arial" w:cs="Arial" w:hAnsi="Arial"/>
          <w:sz w:val="24"/>
        </w:rPr>
        <w:t>sebelumnya</w:t>
      </w:r>
      <w:r>
        <w:rPr>
          <w:rFonts w:ascii="Arial" w:cs="Arial" w:hAnsi="Arial"/>
          <w:sz w:val="24"/>
        </w:rPr>
        <w:t xml:space="preserve"> </w:t>
      </w:r>
      <w:r>
        <w:rPr>
          <w:rFonts w:ascii="Arial" w:cs="Arial" w:hAnsi="Arial"/>
          <w:sz w:val="24"/>
        </w:rPr>
        <w:t>terbukti</w:t>
      </w:r>
      <w:r>
        <w:rPr>
          <w:rFonts w:ascii="Arial" w:cs="Arial" w:hAnsi="Arial"/>
          <w:sz w:val="24"/>
        </w:rPr>
        <w:t xml:space="preserve"> </w:t>
      </w:r>
      <w:r>
        <w:rPr>
          <w:rFonts w:ascii="Arial" w:cs="Arial" w:hAnsi="Arial"/>
          <w:sz w:val="24"/>
        </w:rPr>
        <w:t>dari</w:t>
      </w:r>
      <w:r>
        <w:rPr>
          <w:rFonts w:ascii="Arial" w:cs="Arial" w:hAnsi="Arial"/>
          <w:sz w:val="24"/>
        </w:rPr>
        <w:t xml:space="preserve"> </w:t>
      </w:r>
      <w:r>
        <w:rPr>
          <w:rFonts w:ascii="Arial" w:cs="Arial" w:hAnsi="Arial"/>
          <w:sz w:val="24"/>
        </w:rPr>
        <w:t>hasil</w:t>
      </w:r>
      <w:r>
        <w:rPr>
          <w:rFonts w:ascii="Arial" w:cs="Arial" w:hAnsi="Arial"/>
          <w:sz w:val="24"/>
        </w:rPr>
        <w:t xml:space="preserve"> </w:t>
      </w:r>
      <w:r>
        <w:rPr>
          <w:rFonts w:ascii="Arial" w:cs="Arial" w:hAnsi="Arial"/>
          <w:sz w:val="24"/>
        </w:rPr>
        <w:t>penelitian</w:t>
      </w:r>
      <w:r>
        <w:rPr>
          <w:rFonts w:ascii="Arial" w:cs="Arial" w:hAnsi="Arial"/>
          <w:sz w:val="24"/>
        </w:rPr>
        <w:t xml:space="preserve"> </w:t>
      </w:r>
      <w:r>
        <w:rPr>
          <w:rFonts w:ascii="Arial" w:cs="Arial" w:hAnsi="Arial"/>
          <w:sz w:val="24"/>
        </w:rPr>
        <w:t>ini</w:t>
      </w:r>
      <w:r>
        <w:rPr>
          <w:rFonts w:ascii="Arial" w:cs="Arial" w:hAnsi="Arial"/>
          <w:sz w:val="24"/>
        </w:rPr>
        <w:t>.</w:t>
      </w:r>
    </w:p>
    <w:p>
      <w:pPr>
        <w:pStyle w:val="style0"/>
        <w:autoSpaceDE w:val="false"/>
        <w:autoSpaceDN w:val="false"/>
        <w:adjustRightInd w:val="false"/>
        <w:spacing w:lineRule="auto" w:line="240"/>
        <w:ind w:firstLine="720"/>
        <w:rPr>
          <w:rFonts w:ascii="Arial" w:cs="Arial" w:hAnsi="Arial"/>
          <w:sz w:val="24"/>
        </w:rPr>
      </w:pPr>
      <w:r>
        <w:rPr>
          <w:rFonts w:ascii="Arial" w:cs="Arial" w:hAnsi="Arial"/>
          <w:sz w:val="24"/>
        </w:rPr>
        <w:t xml:space="preserve">Hasil </w:t>
      </w:r>
      <w:r>
        <w:rPr>
          <w:rFonts w:ascii="Arial" w:cs="Arial" w:hAnsi="Arial"/>
          <w:sz w:val="24"/>
        </w:rPr>
        <w:t>penelitian</w:t>
      </w:r>
      <w:r>
        <w:rPr>
          <w:rFonts w:ascii="Arial" w:cs="Arial" w:hAnsi="Arial"/>
          <w:sz w:val="24"/>
        </w:rPr>
        <w:t xml:space="preserve"> </w:t>
      </w:r>
      <w:r>
        <w:rPr>
          <w:rFonts w:ascii="Arial" w:cs="Arial" w:hAnsi="Arial"/>
          <w:sz w:val="24"/>
        </w:rPr>
        <w:t>ini</w:t>
      </w:r>
      <w:r>
        <w:rPr>
          <w:rFonts w:ascii="Arial" w:cs="Arial" w:hAnsi="Arial"/>
          <w:sz w:val="24"/>
        </w:rPr>
        <w:t xml:space="preserve"> </w:t>
      </w:r>
      <w:r>
        <w:rPr>
          <w:rFonts w:ascii="Arial" w:cs="Arial" w:hAnsi="Arial"/>
          <w:sz w:val="24"/>
        </w:rPr>
        <w:t>sejalan</w:t>
      </w:r>
      <w:r>
        <w:rPr>
          <w:rFonts w:ascii="Arial" w:cs="Arial" w:hAnsi="Arial"/>
          <w:sz w:val="24"/>
        </w:rPr>
        <w:t xml:space="preserve"> </w:t>
      </w:r>
      <w:r>
        <w:rPr>
          <w:rFonts w:ascii="Arial" w:cs="Arial" w:hAnsi="Arial"/>
          <w:sz w:val="24"/>
        </w:rPr>
        <w:t>dengan</w:t>
      </w:r>
      <w:r>
        <w:rPr>
          <w:rFonts w:ascii="Arial" w:cs="Arial" w:hAnsi="Arial"/>
          <w:sz w:val="24"/>
        </w:rPr>
        <w:t xml:space="preserve"> </w:t>
      </w:r>
      <w:r>
        <w:rPr>
          <w:rFonts w:ascii="Arial" w:cs="Arial" w:hAnsi="Arial"/>
          <w:sz w:val="24"/>
        </w:rPr>
        <w:t>hasil</w:t>
      </w:r>
      <w:r>
        <w:rPr>
          <w:rFonts w:ascii="Arial" w:cs="Arial" w:hAnsi="Arial"/>
          <w:sz w:val="24"/>
        </w:rPr>
        <w:t xml:space="preserve"> </w:t>
      </w:r>
      <w:r>
        <w:rPr>
          <w:rFonts w:ascii="Arial" w:cs="Arial" w:hAnsi="Arial"/>
          <w:sz w:val="24"/>
        </w:rPr>
        <w:t>penelitian</w:t>
      </w:r>
      <w:r>
        <w:rPr>
          <w:rFonts w:ascii="Arial" w:cs="Arial" w:hAnsi="Arial"/>
          <w:sz w:val="24"/>
        </w:rPr>
        <w:t xml:space="preserve"> yang </w:t>
      </w:r>
      <w:r>
        <w:rPr>
          <w:rFonts w:ascii="Arial" w:cs="Arial" w:hAnsi="Arial"/>
          <w:sz w:val="24"/>
        </w:rPr>
        <w:t>dilakukan</w:t>
      </w:r>
      <w:r>
        <w:rPr>
          <w:rFonts w:ascii="Arial" w:cs="Arial" w:hAnsi="Arial"/>
          <w:sz w:val="24"/>
        </w:rPr>
        <w:t xml:space="preserve"> oleh Mau dan </w:t>
      </w:r>
      <w:r>
        <w:rPr>
          <w:rFonts w:ascii="Arial" w:cs="Arial" w:hAnsi="Arial"/>
          <w:sz w:val="24"/>
        </w:rPr>
        <w:t>Prayogi</w:t>
      </w:r>
      <w:r>
        <w:rPr>
          <w:rFonts w:ascii="Arial" w:cs="Arial" w:hAnsi="Arial"/>
          <w:sz w:val="24"/>
        </w:rPr>
        <w:t xml:space="preserve"> (2018) </w:t>
      </w:r>
      <w:r>
        <w:rPr>
          <w:rFonts w:ascii="Arial" w:cs="Arial" w:hAnsi="Arial"/>
          <w:sz w:val="24"/>
        </w:rPr>
        <w:t>dari</w:t>
      </w:r>
      <w:r>
        <w:rPr>
          <w:rFonts w:ascii="Arial" w:cs="Arial" w:hAnsi="Arial"/>
          <w:sz w:val="24"/>
        </w:rPr>
        <w:t xml:space="preserve"> 45 </w:t>
      </w:r>
      <w:r>
        <w:rPr>
          <w:rFonts w:ascii="Arial" w:cs="Arial" w:hAnsi="Arial"/>
          <w:sz w:val="24"/>
        </w:rPr>
        <w:t>responden</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kategori</w:t>
      </w:r>
      <w:r>
        <w:rPr>
          <w:rFonts w:ascii="Arial" w:cs="Arial" w:hAnsi="Arial"/>
          <w:sz w:val="24"/>
        </w:rPr>
        <w:t xml:space="preserve"> </w:t>
      </w:r>
      <w:r>
        <w:rPr>
          <w:rFonts w:ascii="Arial" w:cs="Arial" w:hAnsi="Arial"/>
          <w:sz w:val="24"/>
        </w:rPr>
        <w:t>patuh</w:t>
      </w:r>
      <w:r>
        <w:rPr>
          <w:rFonts w:ascii="Arial" w:cs="Arial" w:hAnsi="Arial"/>
          <w:sz w:val="24"/>
        </w:rPr>
        <w:t xml:space="preserve"> </w:t>
      </w:r>
      <w:r>
        <w:rPr>
          <w:rFonts w:ascii="Arial" w:cs="Arial" w:hAnsi="Arial"/>
          <w:sz w:val="24"/>
        </w:rPr>
        <w:t>sebanyak</w:t>
      </w:r>
      <w:r>
        <w:rPr>
          <w:rFonts w:ascii="Arial" w:cs="Arial" w:hAnsi="Arial"/>
          <w:sz w:val="24"/>
        </w:rPr>
        <w:t xml:space="preserve"> 28 orang (62,2%), </w:t>
      </w:r>
      <w:r>
        <w:rPr>
          <w:rFonts w:ascii="Arial" w:cs="Arial" w:hAnsi="Arial"/>
          <w:sz w:val="24"/>
        </w:rPr>
        <w:t>sedangkan</w:t>
      </w:r>
      <w:r>
        <w:rPr>
          <w:rFonts w:ascii="Arial" w:cs="Arial" w:hAnsi="Arial"/>
          <w:sz w:val="24"/>
        </w:rPr>
        <w:t xml:space="preserve"> yang </w:t>
      </w:r>
      <w:r>
        <w:rPr>
          <w:rFonts w:ascii="Arial" w:cs="Arial" w:hAnsi="Arial"/>
          <w:sz w:val="24"/>
        </w:rPr>
        <w:t>tidak</w:t>
      </w:r>
      <w:r>
        <w:rPr>
          <w:rFonts w:ascii="Arial" w:cs="Arial" w:hAnsi="Arial"/>
          <w:sz w:val="24"/>
        </w:rPr>
        <w:t xml:space="preserve"> </w:t>
      </w:r>
      <w:r>
        <w:rPr>
          <w:rFonts w:ascii="Arial" w:cs="Arial" w:hAnsi="Arial"/>
          <w:sz w:val="24"/>
        </w:rPr>
        <w:t>patuh</w:t>
      </w:r>
      <w:r>
        <w:rPr>
          <w:rFonts w:ascii="Arial" w:cs="Arial" w:hAnsi="Arial"/>
          <w:sz w:val="24"/>
        </w:rPr>
        <w:t xml:space="preserve"> </w:t>
      </w:r>
      <w:r>
        <w:rPr>
          <w:rFonts w:ascii="Arial" w:cs="Arial" w:hAnsi="Arial"/>
          <w:sz w:val="24"/>
        </w:rPr>
        <w:t>yaitu</w:t>
      </w:r>
      <w:r>
        <w:rPr>
          <w:rFonts w:ascii="Arial" w:cs="Arial" w:hAnsi="Arial"/>
          <w:sz w:val="24"/>
        </w:rPr>
        <w:t xml:space="preserve"> 17 orang (37,8%) </w:t>
      </w:r>
      <w:r>
        <w:rPr>
          <w:rFonts w:ascii="Arial" w:cs="Arial" w:hAnsi="Arial"/>
          <w:sz w:val="24"/>
        </w:rPr>
        <w:t>dari</w:t>
      </w:r>
      <w:r>
        <w:rPr>
          <w:rFonts w:ascii="Arial" w:cs="Arial" w:hAnsi="Arial"/>
          <w:sz w:val="24"/>
        </w:rPr>
        <w:t xml:space="preserve"> </w:t>
      </w:r>
      <w:r>
        <w:rPr>
          <w:rFonts w:ascii="Arial" w:cs="Arial" w:hAnsi="Arial"/>
          <w:sz w:val="24"/>
        </w:rPr>
        <w:t>kesimpulan</w:t>
      </w:r>
      <w:r>
        <w:rPr>
          <w:rFonts w:ascii="Arial" w:cs="Arial" w:hAnsi="Arial"/>
          <w:sz w:val="24"/>
        </w:rPr>
        <w:t xml:space="preserve"> </w:t>
      </w:r>
      <w:r>
        <w:rPr>
          <w:rFonts w:ascii="Arial" w:cs="Arial" w:hAnsi="Arial"/>
          <w:sz w:val="24"/>
        </w:rPr>
        <w:t>penelitian</w:t>
      </w:r>
      <w:r>
        <w:rPr>
          <w:rFonts w:ascii="Arial" w:cs="Arial" w:hAnsi="Arial"/>
          <w:sz w:val="24"/>
        </w:rPr>
        <w:t xml:space="preserve"> </w:t>
      </w:r>
      <w:r>
        <w:rPr>
          <w:rFonts w:ascii="Arial" w:cs="Arial" w:hAnsi="Arial"/>
          <w:sz w:val="24"/>
        </w:rPr>
        <w:t>tersebut</w:t>
      </w:r>
      <w:r>
        <w:rPr>
          <w:rFonts w:ascii="Arial" w:cs="Arial" w:hAnsi="Arial"/>
          <w:sz w:val="24"/>
        </w:rPr>
        <w:t xml:space="preserve"> </w:t>
      </w:r>
      <w:r>
        <w:rPr>
          <w:rFonts w:ascii="Arial" w:cs="Arial" w:hAnsi="Arial"/>
          <w:sz w:val="24"/>
        </w:rPr>
        <w:t>menyatakan</w:t>
      </w:r>
      <w:r>
        <w:rPr>
          <w:rFonts w:ascii="Arial" w:cs="Arial" w:hAnsi="Arial"/>
          <w:sz w:val="24"/>
        </w:rPr>
        <w:t xml:space="preserve"> </w:t>
      </w:r>
      <w:r>
        <w:rPr>
          <w:rFonts w:ascii="Arial" w:cs="Arial" w:hAnsi="Arial"/>
          <w:sz w:val="24"/>
        </w:rPr>
        <w:t>bahwa</w:t>
      </w:r>
      <w:r>
        <w:rPr>
          <w:rFonts w:ascii="Arial" w:cs="Arial" w:hAnsi="Arial"/>
          <w:sz w:val="24"/>
        </w:rPr>
        <w:t xml:space="preserve"> </w:t>
      </w:r>
      <w:r>
        <w:rPr>
          <w:rFonts w:ascii="Arial" w:cs="Arial" w:hAnsi="Arial"/>
          <w:sz w:val="24"/>
        </w:rPr>
        <w:t>perawat</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penerapan</w:t>
      </w:r>
      <w:r>
        <w:rPr>
          <w:rFonts w:ascii="Arial" w:cs="Arial" w:hAnsi="Arial"/>
          <w:sz w:val="24"/>
        </w:rPr>
        <w:t xml:space="preserve"> </w:t>
      </w:r>
      <w:r>
        <w:rPr>
          <w:rFonts w:ascii="Arial" w:cs="Arial" w:hAnsi="Arial"/>
          <w:iCs/>
          <w:sz w:val="24"/>
        </w:rPr>
        <w:t>pencegahan</w:t>
      </w:r>
      <w:r>
        <w:rPr>
          <w:rFonts w:ascii="Arial" w:cs="Arial" w:hAnsi="Arial"/>
          <w:iCs/>
          <w:sz w:val="24"/>
        </w:rPr>
        <w:t xml:space="preserve"> dan </w:t>
      </w:r>
      <w:r>
        <w:rPr>
          <w:rFonts w:ascii="Arial" w:cs="Arial" w:hAnsi="Arial"/>
          <w:iCs/>
          <w:sz w:val="24"/>
        </w:rPr>
        <w:t>pengendalian</w:t>
      </w:r>
      <w:r>
        <w:rPr>
          <w:rFonts w:ascii="Arial" w:cs="Arial" w:hAnsi="Arial"/>
          <w:iCs/>
          <w:sz w:val="24"/>
        </w:rPr>
        <w:t xml:space="preserve"> </w:t>
      </w:r>
      <w:r>
        <w:rPr>
          <w:rFonts w:ascii="Arial" w:cs="Arial" w:hAnsi="Arial"/>
          <w:iCs/>
          <w:sz w:val="24"/>
        </w:rPr>
        <w:t>infeksi</w:t>
      </w:r>
      <w:r>
        <w:rPr>
          <w:rFonts w:ascii="Arial" w:cs="Arial" w:hAnsi="Arial"/>
          <w:iCs/>
          <w:sz w:val="24"/>
        </w:rPr>
        <w:t xml:space="preserve"> </w:t>
      </w:r>
      <w:r>
        <w:rPr>
          <w:rFonts w:ascii="Arial" w:cs="Arial" w:hAnsi="Arial"/>
          <w:sz w:val="24"/>
        </w:rPr>
        <w:t>sudah</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kategori</w:t>
      </w:r>
      <w:r>
        <w:rPr>
          <w:rFonts w:ascii="Arial" w:cs="Arial" w:hAnsi="Arial"/>
          <w:sz w:val="24"/>
        </w:rPr>
        <w:t xml:space="preserve"> </w:t>
      </w:r>
      <w:r>
        <w:rPr>
          <w:rFonts w:ascii="Arial" w:cs="Arial" w:hAnsi="Arial"/>
          <w:sz w:val="24"/>
        </w:rPr>
        <w:t>patuh</w:t>
      </w:r>
      <w:r>
        <w:rPr>
          <w:rFonts w:ascii="Arial" w:cs="Arial" w:hAnsi="Arial"/>
          <w:sz w:val="24"/>
        </w:rPr>
        <w:t>.</w:t>
      </w:r>
    </w:p>
    <w:p>
      <w:pPr>
        <w:pStyle w:val="style0"/>
        <w:autoSpaceDE w:val="false"/>
        <w:autoSpaceDN w:val="false"/>
        <w:adjustRightInd w:val="false"/>
        <w:spacing w:lineRule="auto" w:line="240"/>
        <w:ind w:firstLine="720"/>
        <w:rPr>
          <w:rFonts w:ascii="Arial" w:cs="Arial" w:hAnsi="Arial"/>
          <w:sz w:val="24"/>
        </w:rPr>
      </w:pPr>
      <w:r>
        <w:rPr>
          <w:rFonts w:ascii="Arial" w:cs="Arial" w:hAnsi="Arial"/>
          <w:sz w:val="24"/>
        </w:rPr>
        <w:t xml:space="preserve">Hasil </w:t>
      </w:r>
      <w:r>
        <w:rPr>
          <w:rFonts w:ascii="Arial" w:cs="Arial" w:hAnsi="Arial"/>
          <w:sz w:val="24"/>
        </w:rPr>
        <w:t>penelitian</w:t>
      </w:r>
      <w:r>
        <w:rPr>
          <w:rFonts w:ascii="Arial" w:cs="Arial" w:hAnsi="Arial"/>
          <w:sz w:val="24"/>
        </w:rPr>
        <w:t xml:space="preserve"> </w:t>
      </w:r>
      <w:r>
        <w:rPr>
          <w:rFonts w:ascii="Arial" w:cs="Arial" w:hAnsi="Arial"/>
          <w:sz w:val="24"/>
        </w:rPr>
        <w:t>ini</w:t>
      </w:r>
      <w:r>
        <w:rPr>
          <w:rFonts w:ascii="Arial" w:cs="Arial" w:hAnsi="Arial"/>
          <w:sz w:val="24"/>
        </w:rPr>
        <w:t xml:space="preserve"> juga </w:t>
      </w:r>
      <w:r>
        <w:rPr>
          <w:rFonts w:ascii="Arial" w:cs="Arial" w:hAnsi="Arial"/>
          <w:sz w:val="24"/>
        </w:rPr>
        <w:t>sejalan</w:t>
      </w:r>
      <w:r>
        <w:rPr>
          <w:rFonts w:ascii="Arial" w:cs="Arial" w:hAnsi="Arial"/>
          <w:sz w:val="24"/>
        </w:rPr>
        <w:t xml:space="preserve"> </w:t>
      </w:r>
      <w:r>
        <w:rPr>
          <w:rFonts w:ascii="Arial" w:cs="Arial" w:hAnsi="Arial"/>
          <w:sz w:val="24"/>
        </w:rPr>
        <w:t>dengan</w:t>
      </w:r>
      <w:r>
        <w:rPr>
          <w:rFonts w:ascii="Arial" w:cs="Arial" w:hAnsi="Arial"/>
          <w:sz w:val="24"/>
        </w:rPr>
        <w:t xml:space="preserve"> </w:t>
      </w:r>
      <w:r>
        <w:rPr>
          <w:rFonts w:ascii="Arial" w:cs="Arial" w:hAnsi="Arial"/>
          <w:sz w:val="24"/>
        </w:rPr>
        <w:t>penelitian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{"citationItems":[{"id":"ITEM-1","itemData":{"author":[{"dropping-particle":"","family":"Sahara","given":"Ayu","non-dropping-particle":"","parse-names":false,"suffix":""}],"id":"ITEM-1","issued":{"date-parts":[["2011"]]},"publisher":"Fakultas Kesehatan Masyarakat Universitas Indonesia","publisher-place":"Depok","title":"Faktor-Faktor yang Berhubungan dengan Kepatuhan Perawat dan Bidan dalam Penerapan Kewaspadaan Standar di RS PMI Bogor","type":"book"},"uris":["http://www.mendeley.com/documents/?uuid=4d32e02a-7d62-4ce1-97b7-7c76708cfbc8"]}],"mendeley":{"formattedCitation":"(Sahara 2011)","manualFormatting":"Sahara (2011)","plainTextFormattedCitation":"(Sahara 2011)","previouslyFormattedCitation":"(Sahara 2011)"},"properties":{"noteIndex":0},"schema":"https://github.com/citation-style-language/schema/raw/master/csl-citation.json"}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Sahara (2011)</w:t>
      </w:r>
      <w:r>
        <w:rPr>
          <w:rFonts w:ascii="Arial" w:cs="Arial" w:hAnsi="Arial"/>
          <w:sz w:val="24"/>
        </w:rPr>
        <w:fldChar w:fldCharType="end"/>
      </w:r>
      <w:r>
        <w:rPr>
          <w:rFonts w:ascii="Arial" w:cs="Arial" w:hAnsi="Arial"/>
          <w:sz w:val="24"/>
        </w:rPr>
        <w:t xml:space="preserve"> yang </w:t>
      </w:r>
      <w:r>
        <w:rPr>
          <w:rFonts w:ascii="Arial" w:cs="Arial" w:hAnsi="Arial"/>
          <w:sz w:val="24"/>
        </w:rPr>
        <w:t>menyatakan</w:t>
      </w:r>
      <w:r>
        <w:rPr>
          <w:rFonts w:ascii="Arial" w:cs="Arial" w:hAnsi="Arial"/>
          <w:sz w:val="24"/>
        </w:rPr>
        <w:t xml:space="preserve"> </w:t>
      </w:r>
      <w:r>
        <w:rPr>
          <w:rFonts w:ascii="Arial" w:cs="Arial" w:hAnsi="Arial"/>
          <w:sz w:val="24"/>
        </w:rPr>
        <w:t>sebagian</w:t>
      </w:r>
      <w:r>
        <w:rPr>
          <w:rFonts w:ascii="Arial" w:cs="Arial" w:hAnsi="Arial"/>
          <w:sz w:val="24"/>
        </w:rPr>
        <w:t xml:space="preserve"> </w:t>
      </w:r>
      <w:r>
        <w:rPr>
          <w:rFonts w:ascii="Arial" w:cs="Arial" w:hAnsi="Arial"/>
          <w:sz w:val="24"/>
        </w:rPr>
        <w:t>besar</w:t>
      </w:r>
      <w:r>
        <w:rPr>
          <w:rFonts w:ascii="Arial" w:cs="Arial" w:hAnsi="Arial"/>
          <w:sz w:val="24"/>
        </w:rPr>
        <w:t xml:space="preserve"> </w:t>
      </w:r>
      <w:r>
        <w:rPr>
          <w:rFonts w:ascii="Arial" w:cs="Arial" w:hAnsi="Arial"/>
          <w:sz w:val="24"/>
        </w:rPr>
        <w:t>perawat</w:t>
      </w:r>
      <w:r>
        <w:rPr>
          <w:rFonts w:ascii="Arial" w:cs="Arial" w:hAnsi="Arial"/>
          <w:sz w:val="24"/>
        </w:rPr>
        <w:t xml:space="preserve"> dan </w:t>
      </w:r>
      <w:r>
        <w:rPr>
          <w:rFonts w:ascii="Arial" w:cs="Arial" w:hAnsi="Arial"/>
          <w:sz w:val="24"/>
        </w:rPr>
        <w:t>bidan</w:t>
      </w:r>
      <w:r>
        <w:rPr>
          <w:rFonts w:ascii="Arial" w:cs="Arial" w:hAnsi="Arial"/>
          <w:sz w:val="24"/>
        </w:rPr>
        <w:t xml:space="preserve"> </w:t>
      </w:r>
      <w:r>
        <w:rPr>
          <w:rFonts w:ascii="Arial" w:cs="Arial" w:hAnsi="Arial"/>
          <w:sz w:val="24"/>
        </w:rPr>
        <w:t>sudah</w:t>
      </w:r>
      <w:r>
        <w:rPr>
          <w:rFonts w:ascii="Arial" w:cs="Arial" w:hAnsi="Arial"/>
          <w:sz w:val="24"/>
        </w:rPr>
        <w:t xml:space="preserve"> </w:t>
      </w:r>
      <w:r>
        <w:rPr>
          <w:rFonts w:ascii="Arial" w:cs="Arial" w:hAnsi="Arial"/>
          <w:sz w:val="24"/>
        </w:rPr>
        <w:t>patuh</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penerapan</w:t>
      </w:r>
      <w:r>
        <w:rPr>
          <w:rFonts w:ascii="Arial" w:cs="Arial" w:hAnsi="Arial"/>
          <w:sz w:val="24"/>
        </w:rPr>
        <w:t xml:space="preserve"> </w:t>
      </w:r>
      <w:r>
        <w:rPr>
          <w:rFonts w:ascii="Arial" w:cs="Arial" w:hAnsi="Arial"/>
          <w:sz w:val="24"/>
        </w:rPr>
        <w:t>pencegahan</w:t>
      </w:r>
      <w:r>
        <w:rPr>
          <w:rFonts w:ascii="Arial" w:cs="Arial" w:hAnsi="Arial"/>
          <w:sz w:val="24"/>
        </w:rPr>
        <w:t xml:space="preserve"> dan </w:t>
      </w:r>
      <w:r>
        <w:rPr>
          <w:rFonts w:ascii="Arial" w:cs="Arial" w:hAnsi="Arial"/>
          <w:sz w:val="24"/>
        </w:rPr>
        <w:t>pengendalian</w:t>
      </w:r>
      <w:r>
        <w:rPr>
          <w:rFonts w:ascii="Arial" w:cs="Arial" w:hAnsi="Arial"/>
          <w:sz w:val="24"/>
        </w:rPr>
        <w:t xml:space="preserve"> </w:t>
      </w:r>
      <w:r>
        <w:rPr>
          <w:rFonts w:ascii="Arial" w:cs="Arial" w:hAnsi="Arial"/>
          <w:sz w:val="24"/>
        </w:rPr>
        <w:t>infeksi</w:t>
      </w:r>
      <w:r>
        <w:rPr>
          <w:rFonts w:ascii="Arial" w:cs="Arial" w:hAnsi="Arial"/>
          <w:sz w:val="24"/>
        </w:rPr>
        <w:t xml:space="preserve"> </w:t>
      </w:r>
      <w:r>
        <w:rPr>
          <w:rFonts w:ascii="Arial" w:cs="Arial" w:hAnsi="Arial"/>
          <w:sz w:val="24"/>
        </w:rPr>
        <w:t>yaitu</w:t>
      </w:r>
      <w:r>
        <w:rPr>
          <w:rFonts w:ascii="Arial" w:cs="Arial" w:hAnsi="Arial"/>
          <w:sz w:val="24"/>
        </w:rPr>
        <w:t xml:space="preserve"> </w:t>
      </w:r>
      <w:r>
        <w:rPr>
          <w:rFonts w:ascii="Arial" w:cs="Arial" w:hAnsi="Arial"/>
          <w:sz w:val="24"/>
        </w:rPr>
        <w:t>sebanyak</w:t>
      </w:r>
      <w:r>
        <w:rPr>
          <w:rFonts w:ascii="Arial" w:cs="Arial" w:hAnsi="Arial"/>
          <w:sz w:val="24"/>
        </w:rPr>
        <w:t xml:space="preserve"> 43 (52,4%). </w:t>
      </w:r>
      <w:r>
        <w:rPr>
          <w:rFonts w:ascii="Arial" w:cs="Arial" w:hAnsi="Arial"/>
          <w:sz w:val="24"/>
        </w:rPr>
        <w:t>Mayoritas</w:t>
      </w:r>
      <w:r>
        <w:rPr>
          <w:rFonts w:ascii="Arial" w:cs="Arial" w:hAnsi="Arial"/>
          <w:sz w:val="24"/>
        </w:rPr>
        <w:t xml:space="preserve"> </w:t>
      </w:r>
      <w:r>
        <w:rPr>
          <w:rFonts w:ascii="Arial" w:cs="Arial" w:hAnsi="Arial"/>
          <w:sz w:val="24"/>
        </w:rPr>
        <w:t>pegawai</w:t>
      </w:r>
      <w:r>
        <w:rPr>
          <w:rFonts w:ascii="Arial" w:cs="Arial" w:hAnsi="Arial"/>
          <w:sz w:val="24"/>
        </w:rPr>
        <w:t xml:space="preserve"> </w:t>
      </w:r>
      <w:r>
        <w:rPr>
          <w:rFonts w:ascii="Arial" w:cs="Arial" w:hAnsi="Arial"/>
          <w:sz w:val="24"/>
        </w:rPr>
        <w:t>patuh</w:t>
      </w:r>
      <w:r>
        <w:rPr>
          <w:rFonts w:ascii="Arial" w:cs="Arial" w:hAnsi="Arial"/>
          <w:sz w:val="24"/>
        </w:rPr>
        <w:t xml:space="preserve"> </w:t>
      </w:r>
      <w:r>
        <w:rPr>
          <w:rFonts w:ascii="Arial" w:cs="Arial" w:hAnsi="Arial"/>
          <w:sz w:val="24"/>
        </w:rPr>
        <w:t>terhadap</w:t>
      </w:r>
      <w:r>
        <w:rPr>
          <w:rFonts w:ascii="Arial" w:cs="Arial" w:hAnsi="Arial"/>
          <w:sz w:val="24"/>
        </w:rPr>
        <w:t xml:space="preserve"> </w:t>
      </w:r>
      <w:r>
        <w:rPr>
          <w:rFonts w:ascii="Arial" w:cs="Arial" w:hAnsi="Arial"/>
          <w:sz w:val="24"/>
        </w:rPr>
        <w:t>membuang</w:t>
      </w:r>
      <w:r>
        <w:rPr>
          <w:rFonts w:ascii="Arial" w:cs="Arial" w:hAnsi="Arial"/>
          <w:sz w:val="24"/>
        </w:rPr>
        <w:t xml:space="preserve"> </w:t>
      </w:r>
      <w:r>
        <w:rPr>
          <w:rFonts w:ascii="Arial" w:cs="Arial" w:hAnsi="Arial"/>
          <w:sz w:val="24"/>
        </w:rPr>
        <w:t>benda</w:t>
      </w:r>
      <w:r>
        <w:rPr>
          <w:rFonts w:ascii="Arial" w:cs="Arial" w:hAnsi="Arial"/>
          <w:sz w:val="24"/>
        </w:rPr>
        <w:t xml:space="preserve"> </w:t>
      </w:r>
      <w:r>
        <w:rPr>
          <w:rFonts w:ascii="Arial" w:cs="Arial" w:hAnsi="Arial"/>
          <w:sz w:val="24"/>
        </w:rPr>
        <w:t>tajam</w:t>
      </w:r>
      <w:r>
        <w:rPr>
          <w:rFonts w:ascii="Arial" w:cs="Arial" w:hAnsi="Arial"/>
          <w:sz w:val="24"/>
        </w:rPr>
        <w:t xml:space="preserve"> </w:t>
      </w:r>
      <w:r>
        <w:rPr>
          <w:rFonts w:ascii="Arial" w:cs="Arial" w:hAnsi="Arial"/>
          <w:sz w:val="24"/>
        </w:rPr>
        <w:t>ke</w:t>
      </w:r>
      <w:r>
        <w:rPr>
          <w:rFonts w:ascii="Arial" w:cs="Arial" w:hAnsi="Arial"/>
          <w:sz w:val="24"/>
        </w:rPr>
        <w:t xml:space="preserve"> </w:t>
      </w:r>
      <w:r>
        <w:rPr>
          <w:rFonts w:ascii="Arial" w:cs="Arial" w:hAnsi="Arial"/>
          <w:sz w:val="24"/>
        </w:rPr>
        <w:t>kontainer</w:t>
      </w:r>
      <w:r>
        <w:rPr>
          <w:rFonts w:ascii="Arial" w:cs="Arial" w:hAnsi="Arial"/>
          <w:sz w:val="24"/>
        </w:rPr>
        <w:t xml:space="preserve"> </w:t>
      </w:r>
      <w:r>
        <w:rPr>
          <w:rFonts w:ascii="Arial" w:cs="Arial" w:hAnsi="Arial"/>
          <w:sz w:val="24"/>
        </w:rPr>
        <w:t>benda</w:t>
      </w:r>
      <w:r>
        <w:rPr>
          <w:rFonts w:ascii="Arial" w:cs="Arial" w:hAnsi="Arial"/>
          <w:sz w:val="24"/>
        </w:rPr>
        <w:t xml:space="preserve"> </w:t>
      </w:r>
      <w:r>
        <w:rPr>
          <w:rFonts w:ascii="Arial" w:cs="Arial" w:hAnsi="Arial"/>
          <w:sz w:val="24"/>
        </w:rPr>
        <w:t>tajam</w:t>
      </w:r>
      <w:r>
        <w:rPr>
          <w:rFonts w:ascii="Arial" w:cs="Arial" w:hAnsi="Arial"/>
          <w:sz w:val="24"/>
        </w:rPr>
        <w:t xml:space="preserve"> (100%), </w:t>
      </w:r>
      <w:r>
        <w:rPr>
          <w:rFonts w:ascii="Arial" w:cs="Arial" w:hAnsi="Arial"/>
          <w:sz w:val="24"/>
        </w:rPr>
        <w:t>mencuci</w:t>
      </w:r>
      <w:r>
        <w:rPr>
          <w:rFonts w:ascii="Arial" w:cs="Arial" w:hAnsi="Arial"/>
          <w:sz w:val="24"/>
        </w:rPr>
        <w:t xml:space="preserve"> </w:t>
      </w:r>
      <w:r>
        <w:rPr>
          <w:rFonts w:ascii="Arial" w:cs="Arial" w:hAnsi="Arial"/>
          <w:sz w:val="24"/>
        </w:rPr>
        <w:t>tangan</w:t>
      </w:r>
      <w:r>
        <w:rPr>
          <w:rFonts w:ascii="Arial" w:cs="Arial" w:hAnsi="Arial"/>
          <w:sz w:val="24"/>
        </w:rPr>
        <w:t xml:space="preserve"> </w:t>
      </w:r>
      <w:r>
        <w:rPr>
          <w:rFonts w:ascii="Arial" w:cs="Arial" w:hAnsi="Arial"/>
          <w:sz w:val="24"/>
        </w:rPr>
        <w:t>setelah</w:t>
      </w:r>
      <w:r>
        <w:rPr>
          <w:rFonts w:ascii="Arial" w:cs="Arial" w:hAnsi="Arial"/>
          <w:sz w:val="24"/>
        </w:rPr>
        <w:t xml:space="preserve"> </w:t>
      </w:r>
      <w:r>
        <w:rPr>
          <w:rFonts w:ascii="Arial" w:cs="Arial" w:hAnsi="Arial"/>
          <w:sz w:val="24"/>
        </w:rPr>
        <w:t>melepas</w:t>
      </w:r>
      <w:r>
        <w:rPr>
          <w:rFonts w:ascii="Arial" w:cs="Arial" w:hAnsi="Arial"/>
          <w:sz w:val="24"/>
        </w:rPr>
        <w:t xml:space="preserve"> </w:t>
      </w:r>
      <w:r>
        <w:rPr>
          <w:rFonts w:ascii="Arial" w:cs="Arial" w:hAnsi="Arial"/>
          <w:sz w:val="24"/>
        </w:rPr>
        <w:t>sarung</w:t>
      </w:r>
      <w:r>
        <w:rPr>
          <w:rFonts w:ascii="Arial" w:cs="Arial" w:hAnsi="Arial"/>
          <w:sz w:val="24"/>
        </w:rPr>
        <w:t xml:space="preserve"> </w:t>
      </w:r>
      <w:r>
        <w:rPr>
          <w:rFonts w:ascii="Arial" w:cs="Arial" w:hAnsi="Arial"/>
          <w:sz w:val="24"/>
        </w:rPr>
        <w:t>tangan</w:t>
      </w:r>
      <w:r>
        <w:rPr>
          <w:rFonts w:ascii="Arial" w:cs="Arial" w:hAnsi="Arial"/>
          <w:sz w:val="24"/>
        </w:rPr>
        <w:t xml:space="preserve"> (98%), </w:t>
      </w:r>
      <w:r>
        <w:rPr>
          <w:rFonts w:ascii="Arial" w:cs="Arial" w:hAnsi="Arial"/>
          <w:sz w:val="24"/>
        </w:rPr>
        <w:t>memakai</w:t>
      </w:r>
      <w:r>
        <w:rPr>
          <w:rFonts w:ascii="Arial" w:cs="Arial" w:hAnsi="Arial"/>
          <w:sz w:val="24"/>
        </w:rPr>
        <w:t xml:space="preserve"> </w:t>
      </w:r>
      <w:r>
        <w:rPr>
          <w:rFonts w:ascii="Arial" w:cs="Arial" w:hAnsi="Arial"/>
          <w:sz w:val="24"/>
        </w:rPr>
        <w:t>celemek</w:t>
      </w:r>
      <w:r>
        <w:rPr>
          <w:rFonts w:ascii="Arial" w:cs="Arial" w:hAnsi="Arial"/>
          <w:sz w:val="24"/>
        </w:rPr>
        <w:t xml:space="preserve"> (65,8%), </w:t>
      </w:r>
      <w:r>
        <w:rPr>
          <w:rFonts w:ascii="Arial" w:cs="Arial" w:hAnsi="Arial"/>
          <w:sz w:val="24"/>
        </w:rPr>
        <w:t>memakai</w:t>
      </w:r>
      <w:r>
        <w:rPr>
          <w:rFonts w:ascii="Arial" w:cs="Arial" w:hAnsi="Arial"/>
          <w:sz w:val="24"/>
        </w:rPr>
        <w:t xml:space="preserve"> masker (86,6%), </w:t>
      </w:r>
      <w:r>
        <w:rPr>
          <w:rFonts w:ascii="Arial" w:cs="Arial" w:hAnsi="Arial"/>
          <w:sz w:val="24"/>
        </w:rPr>
        <w:t>memakai</w:t>
      </w:r>
      <w:r>
        <w:rPr>
          <w:rFonts w:ascii="Arial" w:cs="Arial" w:hAnsi="Arial"/>
          <w:sz w:val="24"/>
        </w:rPr>
        <w:t xml:space="preserve"> </w:t>
      </w:r>
      <w:r>
        <w:rPr>
          <w:rFonts w:ascii="Arial" w:cs="Arial" w:hAnsi="Arial"/>
          <w:sz w:val="24"/>
        </w:rPr>
        <w:t>sarung</w:t>
      </w:r>
      <w:r>
        <w:rPr>
          <w:rFonts w:ascii="Arial" w:cs="Arial" w:hAnsi="Arial"/>
          <w:sz w:val="24"/>
        </w:rPr>
        <w:t xml:space="preserve"> </w:t>
      </w:r>
      <w:r>
        <w:rPr>
          <w:rFonts w:ascii="Arial" w:cs="Arial" w:hAnsi="Arial"/>
          <w:sz w:val="24"/>
        </w:rPr>
        <w:t>tangan</w:t>
      </w:r>
      <w:r>
        <w:rPr>
          <w:rFonts w:ascii="Arial" w:cs="Arial" w:hAnsi="Arial"/>
          <w:sz w:val="24"/>
        </w:rPr>
        <w:t xml:space="preserve"> </w:t>
      </w:r>
      <w:r>
        <w:rPr>
          <w:rFonts w:ascii="Arial" w:cs="Arial" w:hAnsi="Arial"/>
          <w:i/>
          <w:iCs/>
          <w:sz w:val="24"/>
        </w:rPr>
        <w:t xml:space="preserve">disposable </w:t>
      </w:r>
      <w:r>
        <w:rPr>
          <w:rFonts w:ascii="Arial" w:cs="Arial" w:hAnsi="Arial"/>
          <w:sz w:val="24"/>
        </w:rPr>
        <w:t xml:space="preserve">(96,4%), </w:t>
      </w:r>
      <w:r>
        <w:rPr>
          <w:rFonts w:ascii="Arial" w:cs="Arial" w:hAnsi="Arial"/>
          <w:sz w:val="24"/>
        </w:rPr>
        <w:t>menghapus</w:t>
      </w:r>
      <w:r>
        <w:rPr>
          <w:rFonts w:ascii="Arial" w:cs="Arial" w:hAnsi="Arial"/>
          <w:sz w:val="24"/>
        </w:rPr>
        <w:t xml:space="preserve"> </w:t>
      </w:r>
      <w:r>
        <w:rPr>
          <w:rFonts w:ascii="Arial" w:cs="Arial" w:hAnsi="Arial"/>
          <w:i/>
          <w:iCs/>
          <w:sz w:val="24"/>
        </w:rPr>
        <w:t>spills</w:t>
      </w:r>
      <w:r>
        <w:rPr>
          <w:rFonts w:ascii="Arial" w:cs="Arial" w:hAnsi="Arial"/>
          <w:sz w:val="24"/>
        </w:rPr>
        <w:t xml:space="preserve"> </w:t>
      </w:r>
      <w:r>
        <w:rPr>
          <w:rFonts w:ascii="Arial" w:cs="Arial" w:hAnsi="Arial"/>
          <w:sz w:val="24"/>
        </w:rPr>
        <w:t>dengan</w:t>
      </w:r>
      <w:r>
        <w:rPr>
          <w:rFonts w:ascii="Arial" w:cs="Arial" w:hAnsi="Arial"/>
          <w:sz w:val="24"/>
        </w:rPr>
        <w:t xml:space="preserve"> </w:t>
      </w:r>
      <w:r>
        <w:rPr>
          <w:rFonts w:ascii="Arial" w:cs="Arial" w:hAnsi="Arial"/>
          <w:sz w:val="24"/>
        </w:rPr>
        <w:t>desinfektan</w:t>
      </w:r>
      <w:r>
        <w:rPr>
          <w:rFonts w:ascii="Arial" w:cs="Arial" w:hAnsi="Arial"/>
          <w:sz w:val="24"/>
        </w:rPr>
        <w:t xml:space="preserve"> (89%), </w:t>
      </w:r>
      <w:r>
        <w:rPr>
          <w:rFonts w:ascii="Arial" w:cs="Arial" w:hAnsi="Arial"/>
          <w:sz w:val="24"/>
        </w:rPr>
        <w:t>membuang</w:t>
      </w:r>
      <w:r>
        <w:rPr>
          <w:rFonts w:ascii="Arial" w:cs="Arial" w:hAnsi="Arial"/>
          <w:sz w:val="24"/>
        </w:rPr>
        <w:t xml:space="preserve"> </w:t>
      </w:r>
      <w:r>
        <w:rPr>
          <w:rFonts w:ascii="Arial" w:cs="Arial" w:hAnsi="Arial"/>
          <w:sz w:val="24"/>
        </w:rPr>
        <w:t>sampah</w:t>
      </w:r>
      <w:r>
        <w:rPr>
          <w:rFonts w:ascii="Arial" w:cs="Arial" w:hAnsi="Arial"/>
          <w:sz w:val="24"/>
        </w:rPr>
        <w:t xml:space="preserve"> </w:t>
      </w:r>
      <w:r>
        <w:rPr>
          <w:rFonts w:ascii="Arial" w:cs="Arial" w:hAnsi="Arial"/>
          <w:sz w:val="24"/>
        </w:rPr>
        <w:t>infeksius</w:t>
      </w:r>
      <w:r>
        <w:rPr>
          <w:rFonts w:ascii="Arial" w:cs="Arial" w:hAnsi="Arial"/>
          <w:sz w:val="24"/>
        </w:rPr>
        <w:t xml:space="preserve"> </w:t>
      </w:r>
      <w:r>
        <w:rPr>
          <w:rFonts w:ascii="Arial" w:cs="Arial" w:hAnsi="Arial"/>
          <w:sz w:val="24"/>
        </w:rPr>
        <w:t>ke</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plastik</w:t>
      </w:r>
      <w:r>
        <w:rPr>
          <w:rFonts w:ascii="Arial" w:cs="Arial" w:hAnsi="Arial"/>
          <w:sz w:val="24"/>
        </w:rPr>
        <w:t xml:space="preserve"> </w:t>
      </w:r>
      <w:r>
        <w:rPr>
          <w:rFonts w:ascii="Arial" w:cs="Arial" w:hAnsi="Arial"/>
          <w:sz w:val="24"/>
        </w:rPr>
        <w:t>khusus</w:t>
      </w:r>
      <w:r>
        <w:rPr>
          <w:rFonts w:ascii="Arial" w:cs="Arial" w:hAnsi="Arial"/>
          <w:sz w:val="24"/>
        </w:rPr>
        <w:t xml:space="preserve"> </w:t>
      </w:r>
      <w:r>
        <w:rPr>
          <w:rFonts w:ascii="Arial" w:cs="Arial" w:hAnsi="Arial"/>
          <w:sz w:val="24"/>
        </w:rPr>
        <w:t>infeksius</w:t>
      </w:r>
      <w:r>
        <w:rPr>
          <w:rFonts w:ascii="Arial" w:cs="Arial" w:hAnsi="Arial"/>
          <w:sz w:val="24"/>
        </w:rPr>
        <w:t xml:space="preserve"> (100%). Akan </w:t>
      </w:r>
      <w:r>
        <w:rPr>
          <w:rFonts w:ascii="Arial" w:cs="Arial" w:hAnsi="Arial"/>
          <w:sz w:val="24"/>
        </w:rPr>
        <w:t>tetapi</w:t>
      </w:r>
      <w:r>
        <w:rPr>
          <w:rFonts w:ascii="Arial" w:cs="Arial" w:hAnsi="Arial"/>
          <w:sz w:val="24"/>
        </w:rPr>
        <w:t xml:space="preserve"> </w:t>
      </w:r>
      <w:r>
        <w:rPr>
          <w:rFonts w:ascii="Arial" w:cs="Arial" w:hAnsi="Arial"/>
          <w:sz w:val="24"/>
        </w:rPr>
        <w:t>perawat</w:t>
      </w:r>
      <w:r>
        <w:rPr>
          <w:rFonts w:ascii="Arial" w:cs="Arial" w:hAnsi="Arial"/>
          <w:sz w:val="24"/>
        </w:rPr>
        <w:t xml:space="preserve"> dan </w:t>
      </w:r>
      <w:r>
        <w:rPr>
          <w:rFonts w:ascii="Arial" w:cs="Arial" w:hAnsi="Arial"/>
          <w:sz w:val="24"/>
        </w:rPr>
        <w:t>bidan</w:t>
      </w:r>
      <w:r>
        <w:rPr>
          <w:rFonts w:ascii="Arial" w:cs="Arial" w:hAnsi="Arial"/>
          <w:sz w:val="24"/>
        </w:rPr>
        <w:t xml:space="preserve"> yang </w:t>
      </w:r>
      <w:r>
        <w:rPr>
          <w:rFonts w:ascii="Arial" w:cs="Arial" w:hAnsi="Arial"/>
          <w:sz w:val="24"/>
        </w:rPr>
        <w:t>patuh</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pemakaian</w:t>
      </w:r>
      <w:r>
        <w:rPr>
          <w:rFonts w:ascii="Arial" w:cs="Arial" w:hAnsi="Arial"/>
          <w:sz w:val="24"/>
        </w:rPr>
        <w:t xml:space="preserve"> </w:t>
      </w:r>
      <w:r>
        <w:rPr>
          <w:rFonts w:ascii="Arial" w:cs="Arial" w:hAnsi="Arial"/>
          <w:i/>
          <w:iCs/>
          <w:sz w:val="24"/>
        </w:rPr>
        <w:t>goggles</w:t>
      </w:r>
      <w:r>
        <w:rPr>
          <w:rFonts w:ascii="Arial" w:cs="Arial" w:hAnsi="Arial"/>
          <w:sz w:val="24"/>
        </w:rPr>
        <w:t xml:space="preserve"> </w:t>
      </w:r>
      <w:r>
        <w:rPr>
          <w:rFonts w:ascii="Arial" w:cs="Arial" w:hAnsi="Arial"/>
          <w:sz w:val="24"/>
        </w:rPr>
        <w:t>hanya</w:t>
      </w:r>
      <w:r>
        <w:rPr>
          <w:rFonts w:ascii="Arial" w:cs="Arial" w:hAnsi="Arial"/>
          <w:sz w:val="24"/>
        </w:rPr>
        <w:t xml:space="preserve"> 41,5%.</w:t>
      </w:r>
    </w:p>
    <w:p>
      <w:pPr>
        <w:pStyle w:val="style0"/>
        <w:autoSpaceDE w:val="false"/>
        <w:autoSpaceDN w:val="false"/>
        <w:adjustRightInd w:val="false"/>
        <w:spacing w:lineRule="auto" w:line="240"/>
        <w:ind w:firstLine="720"/>
        <w:rPr>
          <w:rFonts w:ascii="Arial" w:cs="Arial" w:hAnsi="Arial"/>
          <w:sz w:val="24"/>
        </w:rPr>
      </w:pPr>
      <w:r>
        <w:rPr>
          <w:rFonts w:ascii="Arial" w:cs="Arial" w:hAnsi="Arial"/>
          <w:sz w:val="24"/>
        </w:rPr>
        <w:t>Menurut</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{"citationItems":[{"id":"ITEM-1","itemData":{"author":[{"dropping-particle":"","family":"Soy","given":"Emanuela Niven","non-dropping-particle":"","parse-names":false,"suffix":""}],"id":"ITEM-1","issued":{"date-parts":[["2019"]]},"publisher-place":"Surabaya","title":"Hubungan Tingkat Pengetahuan dan Motivasi Perawat dengan Kepatuhan Five moment Hand Hygiene di Ruang IGD, ICU, HD dan Rawat Inap","type":"book"},"uris":["http://www.mendeley.com/documents/?uuid=79f28174-9167-4e30-97c6-6af45bb5e775"]}],"mendeley":{"formattedCitation":"(Soy 2019)","manualFormatting":"Soy (2019)","plainTextFormattedCitation":"(Soy 2019)"},"properties":{"noteIndex":0},"schema":"https://github.com/citation-style-language/schema/raw/master/csl-citation.json"}</w:instrText>
      </w:r>
      <w:r>
        <w:rPr>
          <w:rFonts w:ascii="Arial" w:cs="Arial" w:hAnsi="Arial"/>
          <w:sz w:val="24"/>
        </w:rPr>
        <w:fldChar w:fldCharType="separate"/>
      </w:r>
      <w:r>
        <w:rPr>
          <w:rFonts w:ascii="Arial" w:cs="Arial" w:hAnsi="Arial"/>
          <w:noProof/>
          <w:sz w:val="24"/>
        </w:rPr>
        <w:t xml:space="preserve">Soy </w:t>
      </w:r>
      <w:r>
        <w:rPr>
          <w:rFonts w:ascii="Arial" w:cs="Arial" w:hAnsi="Arial"/>
          <w:noProof/>
          <w:sz w:val="24"/>
        </w:rPr>
        <w:t>(</w:t>
      </w:r>
      <w:r>
        <w:rPr>
          <w:rFonts w:ascii="Arial" w:cs="Arial" w:hAnsi="Arial"/>
          <w:noProof/>
          <w:sz w:val="24"/>
        </w:rPr>
        <w:t>2019)</w:t>
      </w:r>
      <w:r>
        <w:rPr>
          <w:rFonts w:ascii="Arial" w:cs="Arial" w:hAnsi="Arial"/>
          <w:sz w:val="24"/>
        </w:rPr>
        <w:fldChar w:fldCharType="end"/>
      </w:r>
      <w:r>
        <w:rPr>
          <w:rFonts w:ascii="Arial" w:cs="Arial" w:hAnsi="Arial"/>
          <w:sz w:val="24"/>
        </w:rPr>
        <w:t xml:space="preserve"> </w:t>
      </w:r>
      <w:r>
        <w:rPr>
          <w:rFonts w:ascii="Arial" w:cs="Arial" w:hAnsi="Arial"/>
          <w:sz w:val="24"/>
        </w:rPr>
        <w:t>menyatakan</w:t>
      </w:r>
      <w:r>
        <w:rPr>
          <w:rFonts w:ascii="Arial" w:cs="Arial" w:hAnsi="Arial"/>
          <w:sz w:val="24"/>
        </w:rPr>
        <w:t xml:space="preserve"> </w:t>
      </w:r>
      <w:r>
        <w:rPr>
          <w:rFonts w:ascii="Arial" w:cs="Arial" w:hAnsi="Arial"/>
          <w:sz w:val="24"/>
        </w:rPr>
        <w:t>bahwa</w:t>
      </w:r>
      <w:r>
        <w:rPr>
          <w:rFonts w:ascii="Arial" w:cs="Arial" w:hAnsi="Arial"/>
          <w:sz w:val="24"/>
        </w:rPr>
        <w:t xml:space="preserve"> </w:t>
      </w:r>
      <w:r>
        <w:rPr>
          <w:rFonts w:ascii="Arial" w:cs="Arial" w:hAnsi="Arial"/>
          <w:sz w:val="24"/>
        </w:rPr>
        <w:t>kepatuhan</w:t>
      </w:r>
      <w:r>
        <w:rPr>
          <w:rFonts w:ascii="Arial" w:cs="Arial" w:hAnsi="Arial"/>
          <w:sz w:val="24"/>
        </w:rPr>
        <w:t xml:space="preserve"> </w:t>
      </w:r>
      <w:r>
        <w:rPr>
          <w:rFonts w:ascii="Arial" w:cs="Arial" w:hAnsi="Arial"/>
          <w:sz w:val="24"/>
        </w:rPr>
        <w:t>terhadap</w:t>
      </w:r>
      <w:r>
        <w:rPr>
          <w:rFonts w:ascii="Arial" w:cs="Arial" w:hAnsi="Arial"/>
          <w:sz w:val="24"/>
        </w:rPr>
        <w:t xml:space="preserve"> </w:t>
      </w:r>
      <w:r>
        <w:rPr>
          <w:rFonts w:ascii="Arial" w:cs="Arial" w:hAnsi="Arial"/>
          <w:sz w:val="24"/>
        </w:rPr>
        <w:t>prosedur</w:t>
      </w:r>
      <w:r>
        <w:rPr>
          <w:rFonts w:ascii="Arial" w:cs="Arial" w:hAnsi="Arial"/>
          <w:sz w:val="24"/>
        </w:rPr>
        <w:t xml:space="preserve"> </w:t>
      </w:r>
      <w:r>
        <w:rPr>
          <w:rFonts w:ascii="Arial" w:cs="Arial" w:hAnsi="Arial"/>
          <w:sz w:val="24"/>
        </w:rPr>
        <w:t>kerja</w:t>
      </w:r>
      <w:r>
        <w:rPr>
          <w:rFonts w:ascii="Arial" w:cs="Arial" w:hAnsi="Arial"/>
          <w:sz w:val="24"/>
        </w:rPr>
        <w:t xml:space="preserve"> </w:t>
      </w:r>
      <w:r>
        <w:rPr>
          <w:rFonts w:ascii="Arial" w:cs="Arial" w:hAnsi="Arial"/>
          <w:sz w:val="24"/>
        </w:rPr>
        <w:t>adalah</w:t>
      </w:r>
      <w:r>
        <w:rPr>
          <w:rFonts w:ascii="Arial" w:cs="Arial" w:hAnsi="Arial"/>
          <w:sz w:val="24"/>
        </w:rPr>
        <w:t xml:space="preserve"> </w:t>
      </w:r>
      <w:r>
        <w:rPr>
          <w:rFonts w:ascii="Arial" w:cs="Arial" w:hAnsi="Arial"/>
          <w:sz w:val="24"/>
        </w:rPr>
        <w:t>kepatuhan</w:t>
      </w:r>
      <w:r>
        <w:rPr>
          <w:rFonts w:ascii="Arial" w:cs="Arial" w:hAnsi="Arial"/>
          <w:sz w:val="24"/>
        </w:rPr>
        <w:t xml:space="preserve"> </w:t>
      </w:r>
      <w:r>
        <w:rPr>
          <w:rFonts w:ascii="Arial" w:cs="Arial" w:hAnsi="Arial"/>
          <w:sz w:val="24"/>
        </w:rPr>
        <w:t>sebagai</w:t>
      </w:r>
      <w:r>
        <w:rPr>
          <w:rFonts w:ascii="Arial" w:cs="Arial" w:hAnsi="Arial"/>
          <w:sz w:val="24"/>
        </w:rPr>
        <w:t xml:space="preserve"> </w:t>
      </w:r>
      <w:r>
        <w:rPr>
          <w:rFonts w:ascii="Arial" w:cs="Arial" w:hAnsi="Arial"/>
          <w:sz w:val="24"/>
        </w:rPr>
        <w:t>tindakan</w:t>
      </w:r>
      <w:r>
        <w:rPr>
          <w:rFonts w:ascii="Arial" w:cs="Arial" w:hAnsi="Arial"/>
          <w:sz w:val="24"/>
        </w:rPr>
        <w:t xml:space="preserve"> </w:t>
      </w:r>
      <w:r>
        <w:rPr>
          <w:rFonts w:ascii="Arial" w:cs="Arial" w:hAnsi="Arial"/>
          <w:sz w:val="24"/>
        </w:rPr>
        <w:t>atau</w:t>
      </w:r>
      <w:r>
        <w:rPr>
          <w:rFonts w:ascii="Arial" w:cs="Arial" w:hAnsi="Arial"/>
          <w:sz w:val="24"/>
        </w:rPr>
        <w:t xml:space="preserve"> proses </w:t>
      </w:r>
      <w:r>
        <w:rPr>
          <w:rFonts w:ascii="Arial" w:cs="Arial" w:hAnsi="Arial"/>
          <w:sz w:val="24"/>
        </w:rPr>
        <w:t>untuk</w:t>
      </w:r>
      <w:r>
        <w:rPr>
          <w:rFonts w:ascii="Arial" w:cs="Arial" w:hAnsi="Arial"/>
          <w:sz w:val="24"/>
        </w:rPr>
        <w:t xml:space="preserve"> </w:t>
      </w:r>
      <w:r>
        <w:rPr>
          <w:rFonts w:ascii="Arial" w:cs="Arial" w:hAnsi="Arial"/>
          <w:sz w:val="24"/>
        </w:rPr>
        <w:t>menurut</w:t>
      </w:r>
      <w:r>
        <w:rPr>
          <w:rFonts w:ascii="Arial" w:cs="Arial" w:hAnsi="Arial"/>
          <w:sz w:val="24"/>
        </w:rPr>
        <w:t xml:space="preserve"> </w:t>
      </w:r>
      <w:r>
        <w:rPr>
          <w:rFonts w:ascii="Arial" w:cs="Arial" w:hAnsi="Arial"/>
          <w:sz w:val="24"/>
        </w:rPr>
        <w:t>atas</w:t>
      </w:r>
      <w:r>
        <w:rPr>
          <w:rFonts w:ascii="Arial" w:cs="Arial" w:hAnsi="Arial"/>
          <w:sz w:val="24"/>
        </w:rPr>
        <w:t xml:space="preserve"> </w:t>
      </w:r>
      <w:r>
        <w:rPr>
          <w:rFonts w:ascii="Arial" w:cs="Arial" w:hAnsi="Arial"/>
          <w:sz w:val="24"/>
        </w:rPr>
        <w:t>perintah</w:t>
      </w:r>
      <w:r>
        <w:rPr>
          <w:rFonts w:ascii="Arial" w:cs="Arial" w:hAnsi="Arial"/>
          <w:sz w:val="24"/>
        </w:rPr>
        <w:t xml:space="preserve">, </w:t>
      </w:r>
      <w:r>
        <w:rPr>
          <w:rFonts w:ascii="Arial" w:cs="Arial" w:hAnsi="Arial"/>
          <w:sz w:val="24"/>
        </w:rPr>
        <w:t>keinginan</w:t>
      </w:r>
      <w:r>
        <w:rPr>
          <w:rFonts w:ascii="Arial" w:cs="Arial" w:hAnsi="Arial"/>
          <w:sz w:val="24"/>
        </w:rPr>
        <w:t xml:space="preserve">, </w:t>
      </w:r>
      <w:r>
        <w:rPr>
          <w:rFonts w:ascii="Arial" w:cs="Arial" w:hAnsi="Arial"/>
          <w:sz w:val="24"/>
        </w:rPr>
        <w:t>atau</w:t>
      </w:r>
      <w:r>
        <w:rPr>
          <w:rFonts w:ascii="Arial" w:cs="Arial" w:hAnsi="Arial"/>
          <w:sz w:val="24"/>
        </w:rPr>
        <w:t xml:space="preserve"> </w:t>
      </w:r>
      <w:r>
        <w:rPr>
          <w:rFonts w:ascii="Arial" w:cs="Arial" w:hAnsi="Arial"/>
          <w:sz w:val="24"/>
        </w:rPr>
        <w:t>paksaan</w:t>
      </w:r>
      <w:r>
        <w:rPr>
          <w:rFonts w:ascii="Arial" w:cs="Arial" w:hAnsi="Arial"/>
          <w:sz w:val="24"/>
        </w:rPr>
        <w:t xml:space="preserve"> </w:t>
      </w:r>
      <w:r>
        <w:rPr>
          <w:rFonts w:ascii="Arial" w:cs="Arial" w:hAnsi="Arial"/>
          <w:sz w:val="24"/>
        </w:rPr>
        <w:t>terhadap</w:t>
      </w:r>
      <w:r>
        <w:rPr>
          <w:rFonts w:ascii="Arial" w:cs="Arial" w:hAnsi="Arial"/>
          <w:sz w:val="24"/>
        </w:rPr>
        <w:t xml:space="preserve"> </w:t>
      </w:r>
      <w:r>
        <w:rPr>
          <w:rFonts w:ascii="Arial" w:cs="Arial" w:hAnsi="Arial"/>
          <w:sz w:val="24"/>
        </w:rPr>
        <w:t>suatu</w:t>
      </w:r>
      <w:r>
        <w:rPr>
          <w:rFonts w:ascii="Arial" w:cs="Arial" w:hAnsi="Arial"/>
          <w:sz w:val="24"/>
        </w:rPr>
        <w:t xml:space="preserve"> </w:t>
      </w:r>
      <w:r>
        <w:rPr>
          <w:rFonts w:ascii="Arial" w:cs="Arial" w:hAnsi="Arial"/>
          <w:sz w:val="24"/>
        </w:rPr>
        <w:t>aturan</w:t>
      </w:r>
      <w:r>
        <w:rPr>
          <w:rFonts w:ascii="Arial" w:cs="Arial" w:hAnsi="Arial"/>
          <w:sz w:val="24"/>
        </w:rPr>
        <w:t xml:space="preserve">. </w:t>
      </w:r>
      <w:r>
        <w:rPr>
          <w:rFonts w:ascii="Arial" w:cs="Arial" w:hAnsi="Arial"/>
          <w:sz w:val="24"/>
        </w:rPr>
        <w:t>Kepatuhan</w:t>
      </w:r>
      <w:r>
        <w:rPr>
          <w:rFonts w:ascii="Arial" w:cs="Arial" w:hAnsi="Arial"/>
          <w:sz w:val="24"/>
        </w:rPr>
        <w:t xml:space="preserve"> </w:t>
      </w:r>
      <w:r>
        <w:rPr>
          <w:rFonts w:ascii="Arial" w:cs="Arial" w:hAnsi="Arial"/>
          <w:sz w:val="24"/>
        </w:rPr>
        <w:t>mengikuti</w:t>
      </w:r>
      <w:r>
        <w:rPr>
          <w:rFonts w:ascii="Arial" w:cs="Arial" w:hAnsi="Arial"/>
          <w:sz w:val="24"/>
        </w:rPr>
        <w:t xml:space="preserve"> </w:t>
      </w:r>
      <w:r>
        <w:rPr>
          <w:rFonts w:ascii="Arial" w:cs="Arial" w:hAnsi="Arial"/>
          <w:sz w:val="24"/>
        </w:rPr>
        <w:t>prosedur</w:t>
      </w:r>
      <w:r>
        <w:rPr>
          <w:rFonts w:ascii="Arial" w:cs="Arial" w:hAnsi="Arial"/>
          <w:sz w:val="24"/>
        </w:rPr>
        <w:t xml:space="preserve"> </w:t>
      </w:r>
      <w:r>
        <w:rPr>
          <w:rFonts w:ascii="Arial" w:cs="Arial" w:hAnsi="Arial"/>
          <w:sz w:val="24"/>
        </w:rPr>
        <w:t>keselamatan</w:t>
      </w:r>
      <w:r>
        <w:rPr>
          <w:rFonts w:ascii="Arial" w:cs="Arial" w:hAnsi="Arial"/>
          <w:sz w:val="24"/>
        </w:rPr>
        <w:t xml:space="preserve"> </w:t>
      </w:r>
      <w:r>
        <w:rPr>
          <w:rFonts w:ascii="Arial" w:cs="Arial" w:hAnsi="Arial"/>
          <w:sz w:val="24"/>
        </w:rPr>
        <w:t>kerja</w:t>
      </w:r>
      <w:r>
        <w:rPr>
          <w:rFonts w:ascii="Arial" w:cs="Arial" w:hAnsi="Arial"/>
          <w:sz w:val="24"/>
        </w:rPr>
        <w:t xml:space="preserve"> </w:t>
      </w:r>
      <w:r>
        <w:rPr>
          <w:rFonts w:ascii="Arial" w:cs="Arial" w:hAnsi="Arial"/>
          <w:sz w:val="24"/>
        </w:rPr>
        <w:t>merupakan</w:t>
      </w:r>
      <w:r>
        <w:rPr>
          <w:rFonts w:ascii="Arial" w:cs="Arial" w:hAnsi="Arial"/>
          <w:sz w:val="24"/>
        </w:rPr>
        <w:t xml:space="preserve"> salah </w:t>
      </w:r>
      <w:r>
        <w:rPr>
          <w:rFonts w:ascii="Arial" w:cs="Arial" w:hAnsi="Arial"/>
          <w:sz w:val="24"/>
        </w:rPr>
        <w:t>satu</w:t>
      </w:r>
      <w:r>
        <w:rPr>
          <w:rFonts w:ascii="Arial" w:cs="Arial" w:hAnsi="Arial"/>
          <w:sz w:val="24"/>
        </w:rPr>
        <w:t xml:space="preserve"> </w:t>
      </w:r>
      <w:r>
        <w:rPr>
          <w:rFonts w:ascii="Arial" w:cs="Arial" w:hAnsi="Arial"/>
          <w:sz w:val="24"/>
        </w:rPr>
        <w:t>bentuk</w:t>
      </w:r>
      <w:r>
        <w:rPr>
          <w:rFonts w:ascii="Arial" w:cs="Arial" w:hAnsi="Arial"/>
          <w:sz w:val="24"/>
        </w:rPr>
        <w:t xml:space="preserve"> </w:t>
      </w:r>
      <w:r>
        <w:rPr>
          <w:rFonts w:ascii="Arial" w:cs="Arial" w:hAnsi="Arial"/>
          <w:sz w:val="24"/>
        </w:rPr>
        <w:t>perilaku</w:t>
      </w:r>
      <w:r>
        <w:rPr>
          <w:rFonts w:ascii="Arial" w:cs="Arial" w:hAnsi="Arial"/>
          <w:sz w:val="24"/>
        </w:rPr>
        <w:t xml:space="preserve"> </w:t>
      </w:r>
      <w:r>
        <w:rPr>
          <w:rFonts w:ascii="Arial" w:cs="Arial" w:hAnsi="Arial"/>
          <w:sz w:val="24"/>
        </w:rPr>
        <w:t>keselamatan</w:t>
      </w:r>
      <w:r>
        <w:rPr>
          <w:rFonts w:ascii="Arial" w:cs="Arial" w:hAnsi="Arial"/>
          <w:sz w:val="24"/>
        </w:rPr>
        <w:t xml:space="preserve">. </w:t>
      </w:r>
      <w:r>
        <w:rPr>
          <w:rFonts w:ascii="Arial" w:cs="Arial" w:hAnsi="Arial"/>
          <w:sz w:val="24"/>
        </w:rPr>
        <w:t>Kepatuhan</w:t>
      </w:r>
      <w:r>
        <w:rPr>
          <w:rFonts w:ascii="Arial" w:cs="Arial" w:hAnsi="Arial"/>
          <w:sz w:val="24"/>
        </w:rPr>
        <w:t xml:space="preserve"> </w:t>
      </w:r>
      <w:r>
        <w:rPr>
          <w:rFonts w:ascii="Arial" w:cs="Arial" w:hAnsi="Arial"/>
          <w:sz w:val="24"/>
        </w:rPr>
        <w:t>mengikuti</w:t>
      </w:r>
      <w:r>
        <w:rPr>
          <w:rFonts w:ascii="Arial" w:cs="Arial" w:hAnsi="Arial"/>
          <w:sz w:val="24"/>
        </w:rPr>
        <w:t xml:space="preserve"> </w:t>
      </w:r>
      <w:r>
        <w:rPr>
          <w:rFonts w:ascii="Arial" w:cs="Arial" w:hAnsi="Arial"/>
          <w:sz w:val="24"/>
        </w:rPr>
        <w:t>prosedur</w:t>
      </w:r>
      <w:r>
        <w:rPr>
          <w:rFonts w:ascii="Arial" w:cs="Arial" w:hAnsi="Arial"/>
          <w:sz w:val="24"/>
        </w:rPr>
        <w:t xml:space="preserve"> </w:t>
      </w:r>
      <w:r>
        <w:rPr>
          <w:rFonts w:ascii="Arial" w:cs="Arial" w:hAnsi="Arial"/>
          <w:sz w:val="24"/>
        </w:rPr>
        <w:t>operasi</w:t>
      </w:r>
      <w:r>
        <w:rPr>
          <w:rFonts w:ascii="Arial" w:cs="Arial" w:hAnsi="Arial"/>
          <w:sz w:val="24"/>
        </w:rPr>
        <w:t xml:space="preserve"> </w:t>
      </w:r>
      <w:r>
        <w:rPr>
          <w:rFonts w:ascii="Arial" w:cs="Arial" w:hAnsi="Arial"/>
          <w:sz w:val="24"/>
        </w:rPr>
        <w:t>atau</w:t>
      </w:r>
      <w:r>
        <w:rPr>
          <w:rFonts w:ascii="Arial" w:cs="Arial" w:hAnsi="Arial"/>
          <w:sz w:val="24"/>
        </w:rPr>
        <w:t xml:space="preserve"> </w:t>
      </w:r>
      <w:r>
        <w:rPr>
          <w:rFonts w:ascii="Arial" w:cs="Arial" w:hAnsi="Arial"/>
          <w:sz w:val="24"/>
        </w:rPr>
        <w:t>prosedur</w:t>
      </w:r>
      <w:r>
        <w:rPr>
          <w:rFonts w:ascii="Arial" w:cs="Arial" w:hAnsi="Arial"/>
          <w:sz w:val="24"/>
        </w:rPr>
        <w:t xml:space="preserve"> </w:t>
      </w:r>
      <w:r>
        <w:rPr>
          <w:rFonts w:ascii="Arial" w:cs="Arial" w:hAnsi="Arial"/>
          <w:sz w:val="24"/>
        </w:rPr>
        <w:t>kerja</w:t>
      </w:r>
      <w:r>
        <w:rPr>
          <w:rFonts w:ascii="Arial" w:cs="Arial" w:hAnsi="Arial"/>
          <w:sz w:val="24"/>
        </w:rPr>
        <w:t xml:space="preserve"> </w:t>
      </w:r>
      <w:r>
        <w:rPr>
          <w:rFonts w:ascii="Arial" w:cs="Arial" w:hAnsi="Arial"/>
          <w:sz w:val="24"/>
        </w:rPr>
        <w:t>memiliki</w:t>
      </w:r>
      <w:r>
        <w:rPr>
          <w:rFonts w:ascii="Arial" w:cs="Arial" w:hAnsi="Arial"/>
          <w:sz w:val="24"/>
        </w:rPr>
        <w:t xml:space="preserve"> </w:t>
      </w:r>
      <w:r>
        <w:rPr>
          <w:rFonts w:ascii="Arial" w:cs="Arial" w:hAnsi="Arial"/>
          <w:sz w:val="24"/>
        </w:rPr>
        <w:t>peran</w:t>
      </w:r>
      <w:r>
        <w:rPr>
          <w:rFonts w:ascii="Arial" w:cs="Arial" w:hAnsi="Arial"/>
          <w:sz w:val="24"/>
        </w:rPr>
        <w:t xml:space="preserve"> </w:t>
      </w:r>
      <w:r>
        <w:rPr>
          <w:rFonts w:ascii="Arial" w:cs="Arial" w:hAnsi="Arial"/>
          <w:sz w:val="24"/>
        </w:rPr>
        <w:t>penting</w:t>
      </w:r>
      <w:r>
        <w:rPr>
          <w:rFonts w:ascii="Arial" w:cs="Arial" w:hAnsi="Arial"/>
          <w:sz w:val="24"/>
        </w:rPr>
        <w:t xml:space="preserve"> </w:t>
      </w:r>
      <w:r>
        <w:rPr>
          <w:rFonts w:ascii="Arial" w:cs="Arial" w:hAnsi="Arial"/>
          <w:sz w:val="24"/>
        </w:rPr>
        <w:t>untuk</w:t>
      </w:r>
      <w:r>
        <w:rPr>
          <w:rFonts w:ascii="Arial" w:cs="Arial" w:hAnsi="Arial"/>
          <w:sz w:val="24"/>
        </w:rPr>
        <w:t xml:space="preserve"> </w:t>
      </w:r>
      <w:r>
        <w:rPr>
          <w:rFonts w:ascii="Arial" w:cs="Arial" w:hAnsi="Arial"/>
          <w:sz w:val="24"/>
        </w:rPr>
        <w:t>menciptakan</w:t>
      </w:r>
      <w:r>
        <w:rPr>
          <w:rFonts w:ascii="Arial" w:cs="Arial" w:hAnsi="Arial"/>
          <w:sz w:val="24"/>
        </w:rPr>
        <w:t xml:space="preserve"> </w:t>
      </w:r>
      <w:r>
        <w:rPr>
          <w:rFonts w:ascii="Arial" w:cs="Arial" w:hAnsi="Arial"/>
          <w:sz w:val="24"/>
        </w:rPr>
        <w:t>keselamatan</w:t>
      </w:r>
      <w:r>
        <w:rPr>
          <w:rFonts w:ascii="Arial" w:cs="Arial" w:hAnsi="Arial"/>
          <w:sz w:val="24"/>
        </w:rPr>
        <w:t xml:space="preserve"> di </w:t>
      </w:r>
      <w:r>
        <w:rPr>
          <w:rFonts w:ascii="Arial" w:cs="Arial" w:hAnsi="Arial"/>
          <w:sz w:val="24"/>
        </w:rPr>
        <w:t>tempat</w:t>
      </w:r>
      <w:r>
        <w:rPr>
          <w:rFonts w:ascii="Arial" w:cs="Arial" w:hAnsi="Arial"/>
          <w:sz w:val="24"/>
        </w:rPr>
        <w:t xml:space="preserve"> </w:t>
      </w:r>
      <w:r>
        <w:rPr>
          <w:rFonts w:ascii="Arial" w:cs="Arial" w:hAnsi="Arial"/>
          <w:sz w:val="24"/>
        </w:rPr>
        <w:t>kerja</w:t>
      </w:r>
      <w:r>
        <w:rPr>
          <w:rFonts w:ascii="Arial" w:cs="Arial" w:hAnsi="Arial"/>
          <w:sz w:val="24"/>
        </w:rPr>
        <w:t xml:space="preserve">. </w:t>
      </w:r>
      <w:r>
        <w:rPr>
          <w:rFonts w:ascii="Arial" w:cs="Arial" w:hAnsi="Arial"/>
          <w:sz w:val="24"/>
        </w:rPr>
        <w:t>Perilaku</w:t>
      </w:r>
      <w:r>
        <w:rPr>
          <w:rFonts w:ascii="Arial" w:cs="Arial" w:hAnsi="Arial"/>
          <w:sz w:val="24"/>
        </w:rPr>
        <w:t xml:space="preserve"> (</w:t>
      </w:r>
      <w:r>
        <w:rPr>
          <w:rFonts w:ascii="Arial" w:cs="Arial" w:hAnsi="Arial"/>
          <w:sz w:val="24"/>
        </w:rPr>
        <w:t>tindakan</w:t>
      </w:r>
      <w:r>
        <w:rPr>
          <w:rFonts w:ascii="Arial" w:cs="Arial" w:hAnsi="Arial"/>
          <w:sz w:val="24"/>
        </w:rPr>
        <w:t xml:space="preserve">) yang </w:t>
      </w:r>
      <w:r>
        <w:rPr>
          <w:rFonts w:ascii="Arial" w:cs="Arial" w:hAnsi="Arial"/>
          <w:sz w:val="24"/>
        </w:rPr>
        <w:t>tidak</w:t>
      </w:r>
      <w:r>
        <w:rPr>
          <w:rFonts w:ascii="Arial" w:cs="Arial" w:hAnsi="Arial"/>
          <w:sz w:val="24"/>
        </w:rPr>
        <w:t xml:space="preserve"> </w:t>
      </w:r>
      <w:r>
        <w:rPr>
          <w:rFonts w:ascii="Arial" w:cs="Arial" w:hAnsi="Arial"/>
          <w:sz w:val="24"/>
        </w:rPr>
        <w:t>aman</w:t>
      </w:r>
      <w:r>
        <w:rPr>
          <w:rFonts w:ascii="Arial" w:cs="Arial" w:hAnsi="Arial"/>
          <w:sz w:val="24"/>
        </w:rPr>
        <w:t xml:space="preserve"> yang </w:t>
      </w:r>
      <w:r>
        <w:rPr>
          <w:rFonts w:ascii="Arial" w:cs="Arial" w:hAnsi="Arial"/>
          <w:sz w:val="24"/>
        </w:rPr>
        <w:t>sering</w:t>
      </w:r>
      <w:r>
        <w:rPr>
          <w:rFonts w:ascii="Arial" w:cs="Arial" w:hAnsi="Arial"/>
          <w:sz w:val="24"/>
        </w:rPr>
        <w:t xml:space="preserve"> </w:t>
      </w:r>
      <w:r>
        <w:rPr>
          <w:rFonts w:ascii="Arial" w:cs="Arial" w:hAnsi="Arial"/>
          <w:sz w:val="24"/>
        </w:rPr>
        <w:t>ditemukan</w:t>
      </w:r>
      <w:r>
        <w:rPr>
          <w:rFonts w:ascii="Arial" w:cs="Arial" w:hAnsi="Arial"/>
          <w:sz w:val="24"/>
        </w:rPr>
        <w:t xml:space="preserve"> di </w:t>
      </w:r>
      <w:r>
        <w:rPr>
          <w:rFonts w:ascii="Arial" w:cs="Arial" w:hAnsi="Arial"/>
          <w:sz w:val="24"/>
        </w:rPr>
        <w:t>tempat</w:t>
      </w:r>
      <w:r>
        <w:rPr>
          <w:rFonts w:ascii="Arial" w:cs="Arial" w:hAnsi="Arial"/>
          <w:sz w:val="24"/>
        </w:rPr>
        <w:t xml:space="preserve"> </w:t>
      </w:r>
      <w:r>
        <w:rPr>
          <w:rFonts w:ascii="Arial" w:cs="Arial" w:hAnsi="Arial"/>
          <w:sz w:val="24"/>
        </w:rPr>
        <w:t>kerja</w:t>
      </w:r>
      <w:r>
        <w:rPr>
          <w:rFonts w:ascii="Arial" w:cs="Arial" w:hAnsi="Arial"/>
          <w:sz w:val="24"/>
        </w:rPr>
        <w:t xml:space="preserve"> pada </w:t>
      </w:r>
      <w:r>
        <w:rPr>
          <w:rFonts w:ascii="Arial" w:cs="Arial" w:hAnsi="Arial"/>
          <w:sz w:val="24"/>
        </w:rPr>
        <w:t>dasarnya</w:t>
      </w:r>
      <w:r>
        <w:rPr>
          <w:rFonts w:ascii="Arial" w:cs="Arial" w:hAnsi="Arial"/>
          <w:sz w:val="24"/>
        </w:rPr>
        <w:t xml:space="preserve"> </w:t>
      </w:r>
      <w:r>
        <w:rPr>
          <w:rFonts w:ascii="Arial" w:cs="Arial" w:hAnsi="Arial"/>
          <w:sz w:val="24"/>
        </w:rPr>
        <w:t>merupakan</w:t>
      </w:r>
      <w:r>
        <w:rPr>
          <w:rFonts w:ascii="Arial" w:cs="Arial" w:hAnsi="Arial"/>
          <w:sz w:val="24"/>
        </w:rPr>
        <w:t xml:space="preserve"> </w:t>
      </w:r>
      <w:r>
        <w:rPr>
          <w:rFonts w:ascii="Arial" w:cs="Arial" w:hAnsi="Arial"/>
          <w:sz w:val="24"/>
        </w:rPr>
        <w:t>perilaku</w:t>
      </w:r>
      <w:r>
        <w:rPr>
          <w:rFonts w:ascii="Arial" w:cs="Arial" w:hAnsi="Arial"/>
          <w:sz w:val="24"/>
        </w:rPr>
        <w:t xml:space="preserve"> </w:t>
      </w:r>
      <w:r>
        <w:rPr>
          <w:rFonts w:ascii="Arial" w:cs="Arial" w:hAnsi="Arial"/>
          <w:sz w:val="24"/>
        </w:rPr>
        <w:t>tidak</w:t>
      </w:r>
      <w:r>
        <w:rPr>
          <w:rFonts w:ascii="Arial" w:cs="Arial" w:hAnsi="Arial"/>
          <w:sz w:val="24"/>
        </w:rPr>
        <w:t xml:space="preserve"> </w:t>
      </w:r>
      <w:r>
        <w:rPr>
          <w:rFonts w:ascii="Arial" w:cs="Arial" w:hAnsi="Arial"/>
          <w:sz w:val="24"/>
        </w:rPr>
        <w:t>patuh</w:t>
      </w:r>
      <w:r>
        <w:rPr>
          <w:rFonts w:ascii="Arial" w:cs="Arial" w:hAnsi="Arial"/>
          <w:sz w:val="24"/>
        </w:rPr>
        <w:t xml:space="preserve"> </w:t>
      </w:r>
      <w:r>
        <w:rPr>
          <w:rFonts w:ascii="Arial" w:cs="Arial" w:hAnsi="Arial"/>
          <w:sz w:val="24"/>
        </w:rPr>
        <w:t>terhadap</w:t>
      </w:r>
      <w:r>
        <w:rPr>
          <w:rFonts w:ascii="Arial" w:cs="Arial" w:hAnsi="Arial"/>
          <w:sz w:val="24"/>
        </w:rPr>
        <w:t xml:space="preserve"> </w:t>
      </w:r>
      <w:r>
        <w:rPr>
          <w:rFonts w:ascii="Arial" w:cs="Arial" w:hAnsi="Arial"/>
          <w:sz w:val="24"/>
        </w:rPr>
        <w:t>prosedur</w:t>
      </w:r>
      <w:r>
        <w:rPr>
          <w:rFonts w:ascii="Arial" w:cs="Arial" w:hAnsi="Arial"/>
          <w:sz w:val="24"/>
        </w:rPr>
        <w:t xml:space="preserve"> </w:t>
      </w:r>
      <w:r>
        <w:rPr>
          <w:rFonts w:ascii="Arial" w:cs="Arial" w:hAnsi="Arial"/>
          <w:sz w:val="24"/>
        </w:rPr>
        <w:t>kerja</w:t>
      </w:r>
      <w:r>
        <w:rPr>
          <w:rFonts w:ascii="Arial" w:cs="Arial" w:hAnsi="Arial"/>
          <w:sz w:val="24"/>
        </w:rPr>
        <w:t xml:space="preserve">. </w:t>
      </w:r>
    </w:p>
    <w:p>
      <w:pPr>
        <w:pStyle w:val="style0"/>
        <w:autoSpaceDE w:val="false"/>
        <w:autoSpaceDN w:val="false"/>
        <w:adjustRightInd w:val="false"/>
        <w:spacing w:lineRule="auto" w:line="240"/>
        <w:ind w:firstLine="720"/>
        <w:rPr>
          <w:rFonts w:ascii="Arial" w:cs="Arial" w:hAnsi="Arial"/>
          <w:sz w:val="24"/>
        </w:rPr>
      </w:pPr>
      <w:r>
        <w:rPr>
          <w:rFonts w:ascii="Arial" w:cs="Arial" w:hAnsi="Arial"/>
          <w:sz w:val="24"/>
        </w:rPr>
        <w:t>Berdasarkan</w:t>
      </w:r>
      <w:r>
        <w:rPr>
          <w:rFonts w:ascii="Arial" w:cs="Arial" w:hAnsi="Arial"/>
          <w:sz w:val="24"/>
        </w:rPr>
        <w:t xml:space="preserve"> </w:t>
      </w:r>
      <w:r>
        <w:rPr>
          <w:rFonts w:ascii="Arial" w:cs="Arial" w:hAnsi="Arial"/>
          <w:sz w:val="24"/>
        </w:rPr>
        <w:t>penjelasan</w:t>
      </w:r>
      <w:r>
        <w:rPr>
          <w:rFonts w:ascii="Arial" w:cs="Arial" w:hAnsi="Arial"/>
          <w:sz w:val="24"/>
        </w:rPr>
        <w:t xml:space="preserve"> di </w:t>
      </w:r>
      <w:r>
        <w:rPr>
          <w:rFonts w:ascii="Arial" w:cs="Arial" w:hAnsi="Arial"/>
          <w:sz w:val="24"/>
        </w:rPr>
        <w:t>atas</w:t>
      </w:r>
      <w:r>
        <w:rPr>
          <w:rFonts w:ascii="Arial" w:cs="Arial" w:hAnsi="Arial"/>
          <w:sz w:val="24"/>
        </w:rPr>
        <w:t xml:space="preserve"> </w:t>
      </w:r>
      <w:r>
        <w:rPr>
          <w:rFonts w:ascii="Arial" w:cs="Arial" w:hAnsi="Arial"/>
          <w:sz w:val="24"/>
        </w:rPr>
        <w:t>dapat</w:t>
      </w:r>
      <w:r>
        <w:rPr>
          <w:rFonts w:ascii="Arial" w:cs="Arial" w:hAnsi="Arial"/>
          <w:sz w:val="24"/>
        </w:rPr>
        <w:t xml:space="preserve"> </w:t>
      </w:r>
      <w:r>
        <w:rPr>
          <w:rFonts w:ascii="Arial" w:cs="Arial" w:hAnsi="Arial"/>
          <w:sz w:val="24"/>
        </w:rPr>
        <w:t>diambil</w:t>
      </w:r>
      <w:r>
        <w:rPr>
          <w:rFonts w:ascii="Arial" w:cs="Arial" w:hAnsi="Arial"/>
          <w:sz w:val="24"/>
        </w:rPr>
        <w:t xml:space="preserve"> </w:t>
      </w:r>
      <w:r>
        <w:rPr>
          <w:rFonts w:ascii="Arial" w:cs="Arial" w:hAnsi="Arial"/>
          <w:sz w:val="24"/>
        </w:rPr>
        <w:t>kesimpulan</w:t>
      </w:r>
      <w:r>
        <w:rPr>
          <w:rFonts w:ascii="Arial" w:cs="Arial" w:hAnsi="Arial"/>
          <w:sz w:val="24"/>
        </w:rPr>
        <w:t xml:space="preserve"> </w:t>
      </w:r>
      <w:r>
        <w:rPr>
          <w:rFonts w:ascii="Arial" w:cs="Arial" w:hAnsi="Arial"/>
          <w:sz w:val="24"/>
        </w:rPr>
        <w:t>perawat</w:t>
      </w:r>
      <w:r>
        <w:rPr>
          <w:rFonts w:ascii="Arial" w:cs="Arial" w:hAnsi="Arial"/>
          <w:sz w:val="24"/>
        </w:rPr>
        <w:t xml:space="preserve"> yang </w:t>
      </w:r>
      <w:r>
        <w:rPr>
          <w:rFonts w:ascii="Arial" w:cs="Arial" w:hAnsi="Arial"/>
          <w:sz w:val="24"/>
        </w:rPr>
        <w:t>memiliki</w:t>
      </w:r>
      <w:r>
        <w:rPr>
          <w:rFonts w:ascii="Arial" w:cs="Arial" w:hAnsi="Arial"/>
          <w:sz w:val="24"/>
        </w:rPr>
        <w:t xml:space="preserve"> </w:t>
      </w:r>
      <w:r>
        <w:rPr>
          <w:rFonts w:ascii="Arial" w:cs="Arial" w:hAnsi="Arial"/>
          <w:sz w:val="24"/>
        </w:rPr>
        <w:t>kepatuhan</w:t>
      </w:r>
      <w:r>
        <w:rPr>
          <w:rFonts w:ascii="Arial" w:cs="Arial" w:hAnsi="Arial"/>
          <w:sz w:val="24"/>
        </w:rPr>
        <w:t xml:space="preserve"> yang </w:t>
      </w:r>
      <w:r>
        <w:rPr>
          <w:rFonts w:ascii="Arial" w:cs="Arial" w:hAnsi="Arial"/>
          <w:sz w:val="24"/>
        </w:rPr>
        <w:t>patuh</w:t>
      </w:r>
      <w:r>
        <w:rPr>
          <w:rFonts w:ascii="Arial" w:cs="Arial" w:hAnsi="Arial"/>
          <w:sz w:val="24"/>
        </w:rPr>
        <w:t xml:space="preserve"> </w:t>
      </w:r>
      <w:r>
        <w:rPr>
          <w:rFonts w:ascii="Arial" w:cs="Arial" w:hAnsi="Arial"/>
          <w:sz w:val="24"/>
        </w:rPr>
        <w:t>lebih</w:t>
      </w:r>
      <w:r>
        <w:rPr>
          <w:rFonts w:ascii="Arial" w:cs="Arial" w:hAnsi="Arial"/>
          <w:sz w:val="24"/>
        </w:rPr>
        <w:t xml:space="preserve"> </w:t>
      </w:r>
      <w:r>
        <w:rPr>
          <w:rFonts w:ascii="Arial" w:cs="Arial" w:hAnsi="Arial"/>
          <w:sz w:val="24"/>
        </w:rPr>
        <w:t>tinggi</w:t>
      </w:r>
      <w:r>
        <w:rPr>
          <w:rFonts w:ascii="Arial" w:cs="Arial" w:hAnsi="Arial"/>
          <w:sz w:val="24"/>
        </w:rPr>
        <w:t xml:space="preserve">, </w:t>
      </w:r>
      <w:r>
        <w:rPr>
          <w:rFonts w:ascii="Arial" w:cs="Arial" w:hAnsi="Arial"/>
          <w:sz w:val="24"/>
        </w:rPr>
        <w:t>tetapi</w:t>
      </w:r>
      <w:r>
        <w:rPr>
          <w:rFonts w:ascii="Arial" w:cs="Arial" w:hAnsi="Arial"/>
          <w:sz w:val="24"/>
        </w:rPr>
        <w:t xml:space="preserve"> </w:t>
      </w:r>
      <w:r>
        <w:rPr>
          <w:rFonts w:ascii="Arial" w:cs="Arial" w:hAnsi="Arial"/>
          <w:sz w:val="24"/>
        </w:rPr>
        <w:t>kepatuhan</w:t>
      </w:r>
      <w:r>
        <w:rPr>
          <w:rFonts w:ascii="Arial" w:cs="Arial" w:hAnsi="Arial"/>
          <w:sz w:val="24"/>
        </w:rPr>
        <w:t xml:space="preserve"> yang </w:t>
      </w:r>
      <w:r>
        <w:rPr>
          <w:rFonts w:ascii="Arial" w:cs="Arial" w:hAnsi="Arial"/>
          <w:sz w:val="24"/>
        </w:rPr>
        <w:t>patuh</w:t>
      </w:r>
      <w:r>
        <w:rPr>
          <w:rFonts w:ascii="Arial" w:cs="Arial" w:hAnsi="Arial"/>
          <w:sz w:val="24"/>
        </w:rPr>
        <w:t xml:space="preserve"> </w:t>
      </w:r>
      <w:r>
        <w:rPr>
          <w:rFonts w:ascii="Arial" w:cs="Arial" w:hAnsi="Arial"/>
          <w:sz w:val="24"/>
        </w:rPr>
        <w:t>tidak</w:t>
      </w:r>
      <w:r>
        <w:rPr>
          <w:rFonts w:ascii="Arial" w:cs="Arial" w:hAnsi="Arial"/>
          <w:sz w:val="24"/>
        </w:rPr>
        <w:t xml:space="preserve"> </w:t>
      </w:r>
      <w:r>
        <w:rPr>
          <w:rFonts w:ascii="Arial" w:cs="Arial" w:hAnsi="Arial"/>
          <w:sz w:val="24"/>
        </w:rPr>
        <w:t>selamanya</w:t>
      </w:r>
      <w:r>
        <w:rPr>
          <w:rFonts w:ascii="Arial" w:cs="Arial" w:hAnsi="Arial"/>
          <w:sz w:val="24"/>
        </w:rPr>
        <w:t xml:space="preserve"> </w:t>
      </w:r>
      <w:r>
        <w:rPr>
          <w:rFonts w:ascii="Arial" w:cs="Arial" w:hAnsi="Arial"/>
          <w:sz w:val="24"/>
        </w:rPr>
        <w:t>melaksanakan</w:t>
      </w:r>
      <w:r>
        <w:rPr>
          <w:rFonts w:ascii="Arial" w:cs="Arial" w:hAnsi="Arial"/>
          <w:sz w:val="24"/>
        </w:rPr>
        <w:t xml:space="preserve"> </w:t>
      </w:r>
      <w:r>
        <w:rPr>
          <w:rFonts w:ascii="Arial" w:cs="Arial" w:hAnsi="Arial"/>
          <w:sz w:val="24"/>
        </w:rPr>
        <w:t>pencegahan</w:t>
      </w:r>
      <w:r>
        <w:rPr>
          <w:rFonts w:ascii="Arial" w:cs="Arial" w:hAnsi="Arial"/>
          <w:sz w:val="24"/>
        </w:rPr>
        <w:t xml:space="preserve"> dan </w:t>
      </w:r>
      <w:r>
        <w:rPr>
          <w:rFonts w:ascii="Arial" w:cs="Arial" w:hAnsi="Arial"/>
          <w:sz w:val="24"/>
        </w:rPr>
        <w:t>pengendalian</w:t>
      </w:r>
      <w:r>
        <w:rPr>
          <w:rFonts w:ascii="Arial" w:cs="Arial" w:hAnsi="Arial"/>
          <w:sz w:val="24"/>
        </w:rPr>
        <w:t xml:space="preserve"> </w:t>
      </w:r>
      <w:r>
        <w:rPr>
          <w:rFonts w:ascii="Arial" w:cs="Arial" w:hAnsi="Arial"/>
          <w:sz w:val="24"/>
        </w:rPr>
        <w:t>infeksi</w:t>
      </w:r>
      <w:r>
        <w:rPr>
          <w:rFonts w:ascii="Arial" w:cs="Arial" w:hAnsi="Arial"/>
          <w:sz w:val="24"/>
        </w:rPr>
        <w:t xml:space="preserve"> </w:t>
      </w:r>
      <w:r>
        <w:rPr>
          <w:rFonts w:ascii="Arial" w:cs="Arial" w:hAnsi="Arial"/>
          <w:sz w:val="24"/>
        </w:rPr>
        <w:t>dengan</w:t>
      </w:r>
      <w:r>
        <w:rPr>
          <w:rFonts w:ascii="Arial" w:cs="Arial" w:hAnsi="Arial"/>
          <w:sz w:val="24"/>
        </w:rPr>
        <w:t xml:space="preserve"> </w:t>
      </w:r>
      <w:r>
        <w:rPr>
          <w:rFonts w:ascii="Arial" w:cs="Arial" w:hAnsi="Arial"/>
          <w:sz w:val="24"/>
        </w:rPr>
        <w:t>baik</w:t>
      </w:r>
      <w:r>
        <w:rPr>
          <w:rFonts w:ascii="Arial" w:cs="Arial" w:hAnsi="Arial"/>
          <w:sz w:val="24"/>
        </w:rPr>
        <w:t xml:space="preserve"> </w:t>
      </w:r>
      <w:r>
        <w:rPr>
          <w:rFonts w:ascii="Arial" w:cs="Arial" w:hAnsi="Arial"/>
          <w:sz w:val="24"/>
        </w:rPr>
        <w:t>dikarenakan</w:t>
      </w:r>
      <w:r>
        <w:rPr>
          <w:rFonts w:ascii="Arial" w:cs="Arial" w:hAnsi="Arial"/>
          <w:sz w:val="24"/>
        </w:rPr>
        <w:t xml:space="preserve"> </w:t>
      </w:r>
      <w:r>
        <w:rPr>
          <w:rFonts w:ascii="Arial" w:cs="Arial" w:hAnsi="Arial"/>
          <w:sz w:val="24"/>
        </w:rPr>
        <w:t>segala</w:t>
      </w:r>
      <w:r>
        <w:rPr>
          <w:rFonts w:ascii="Arial" w:cs="Arial" w:hAnsi="Arial"/>
          <w:sz w:val="24"/>
        </w:rPr>
        <w:t xml:space="preserve"> </w:t>
      </w:r>
      <w:r>
        <w:rPr>
          <w:rFonts w:ascii="Arial" w:cs="Arial" w:hAnsi="Arial"/>
          <w:sz w:val="24"/>
        </w:rPr>
        <w:t>tindakan</w:t>
      </w:r>
      <w:r>
        <w:rPr>
          <w:rFonts w:ascii="Arial" w:cs="Arial" w:hAnsi="Arial"/>
          <w:sz w:val="24"/>
        </w:rPr>
        <w:t xml:space="preserve"> yang </w:t>
      </w:r>
      <w:r>
        <w:rPr>
          <w:rFonts w:ascii="Arial" w:cs="Arial" w:hAnsi="Arial"/>
          <w:sz w:val="24"/>
        </w:rPr>
        <w:t>akan</w:t>
      </w:r>
      <w:r>
        <w:rPr>
          <w:rFonts w:ascii="Arial" w:cs="Arial" w:hAnsi="Arial"/>
          <w:sz w:val="24"/>
        </w:rPr>
        <w:t xml:space="preserve"> </w:t>
      </w:r>
      <w:r>
        <w:rPr>
          <w:rFonts w:ascii="Arial" w:cs="Arial" w:hAnsi="Arial"/>
          <w:sz w:val="24"/>
        </w:rPr>
        <w:t>dilakukan</w:t>
      </w:r>
      <w:r>
        <w:rPr>
          <w:rFonts w:ascii="Arial" w:cs="Arial" w:hAnsi="Arial"/>
          <w:sz w:val="24"/>
        </w:rPr>
        <w:t xml:space="preserve"> </w:t>
      </w:r>
      <w:r>
        <w:rPr>
          <w:rFonts w:ascii="Arial" w:cs="Arial" w:hAnsi="Arial"/>
          <w:sz w:val="24"/>
        </w:rPr>
        <w:t>beresiko</w:t>
      </w:r>
      <w:r>
        <w:rPr>
          <w:rFonts w:ascii="Arial" w:cs="Arial" w:hAnsi="Arial"/>
          <w:sz w:val="24"/>
        </w:rPr>
        <w:t xml:space="preserve"> </w:t>
      </w:r>
      <w:r>
        <w:rPr>
          <w:rFonts w:ascii="Arial" w:cs="Arial" w:hAnsi="Arial"/>
          <w:sz w:val="24"/>
        </w:rPr>
        <w:t>untuk</w:t>
      </w:r>
      <w:r>
        <w:rPr>
          <w:rFonts w:ascii="Arial" w:cs="Arial" w:hAnsi="Arial"/>
          <w:sz w:val="24"/>
        </w:rPr>
        <w:t xml:space="preserve"> </w:t>
      </w:r>
      <w:r>
        <w:rPr>
          <w:rFonts w:ascii="Arial" w:cs="Arial" w:hAnsi="Arial"/>
          <w:sz w:val="24"/>
        </w:rPr>
        <w:t>terjadi</w:t>
      </w:r>
      <w:r>
        <w:rPr>
          <w:rFonts w:ascii="Arial" w:cs="Arial" w:hAnsi="Arial"/>
          <w:sz w:val="24"/>
        </w:rPr>
        <w:t xml:space="preserve"> </w:t>
      </w:r>
      <w:r>
        <w:rPr>
          <w:rFonts w:ascii="Arial" w:cs="Arial" w:hAnsi="Arial"/>
          <w:sz w:val="24"/>
        </w:rPr>
        <w:t>kesalahan</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pelaksanaan</w:t>
      </w:r>
      <w:r>
        <w:rPr>
          <w:rFonts w:ascii="Arial" w:cs="Arial" w:hAnsi="Arial"/>
          <w:sz w:val="24"/>
        </w:rPr>
        <w:t xml:space="preserve"> </w:t>
      </w:r>
      <w:r>
        <w:rPr>
          <w:rFonts w:ascii="Arial" w:cs="Arial" w:hAnsi="Arial"/>
          <w:sz w:val="24"/>
        </w:rPr>
        <w:t>pencegahan</w:t>
      </w:r>
      <w:r>
        <w:rPr>
          <w:rFonts w:ascii="Arial" w:cs="Arial" w:hAnsi="Arial"/>
          <w:sz w:val="24"/>
        </w:rPr>
        <w:t xml:space="preserve"> dan </w:t>
      </w:r>
      <w:r>
        <w:rPr>
          <w:rFonts w:ascii="Arial" w:cs="Arial" w:hAnsi="Arial"/>
          <w:sz w:val="24"/>
        </w:rPr>
        <w:t>pengendalian</w:t>
      </w:r>
      <w:r>
        <w:rPr>
          <w:rFonts w:ascii="Arial" w:cs="Arial" w:hAnsi="Arial"/>
          <w:sz w:val="24"/>
        </w:rPr>
        <w:t xml:space="preserve"> </w:t>
      </w:r>
      <w:r>
        <w:rPr>
          <w:rFonts w:ascii="Arial" w:cs="Arial" w:hAnsi="Arial"/>
          <w:sz w:val="24"/>
        </w:rPr>
        <w:t>infeksi</w:t>
      </w:r>
      <w:r>
        <w:rPr>
          <w:rFonts w:cs="Times New Roman"/>
          <w:sz w:val="24"/>
        </w:rPr>
        <w:t>.</w:t>
      </w:r>
    </w:p>
    <w:p>
      <w:pPr>
        <w:pStyle w:val="style0"/>
        <w:adjustRightInd w:val="false"/>
        <w:spacing w:lineRule="auto" w:line="240"/>
        <w:rPr>
          <w:rFonts w:ascii="Arial" w:cs="Arial" w:hAnsi="Arial"/>
          <w:sz w:val="24"/>
        </w:rPr>
      </w:pPr>
    </w:p>
    <w:p>
      <w:pPr>
        <w:pStyle w:val="style0"/>
        <w:adjustRightInd w:val="false"/>
        <w:spacing w:lineRule="auto" w:line="240"/>
        <w:rPr>
          <w:rFonts w:ascii="Arial" w:cs="Arial" w:hAnsi="Arial"/>
          <w:sz w:val="24"/>
        </w:rPr>
      </w:pPr>
      <w:r>
        <w:rPr>
          <w:rFonts w:ascii="Arial" w:cs="Arial" w:hAnsi="Arial"/>
          <w:b/>
          <w:bCs/>
          <w:sz w:val="24"/>
        </w:rPr>
        <w:t>Gambaran</w:t>
      </w:r>
      <w:r>
        <w:rPr>
          <w:rFonts w:ascii="Arial" w:cs="Arial" w:hAnsi="Arial"/>
          <w:b/>
          <w:bCs/>
          <w:sz w:val="24"/>
        </w:rPr>
        <w:t xml:space="preserve"> </w:t>
      </w:r>
      <w:r>
        <w:rPr>
          <w:rFonts w:ascii="Arial" w:cs="Arial" w:hAnsi="Arial"/>
          <w:b/>
          <w:bCs/>
          <w:sz w:val="24"/>
        </w:rPr>
        <w:t>Kejadian</w:t>
      </w:r>
      <w:r>
        <w:rPr>
          <w:rFonts w:ascii="Arial" w:cs="Arial" w:hAnsi="Arial"/>
          <w:b/>
          <w:bCs/>
          <w:sz w:val="24"/>
        </w:rPr>
        <w:t xml:space="preserve"> Covid-19 pada </w:t>
      </w:r>
      <w:r>
        <w:rPr>
          <w:rFonts w:ascii="Arial" w:cs="Arial" w:hAnsi="Arial"/>
          <w:b/>
          <w:bCs/>
          <w:sz w:val="24"/>
        </w:rPr>
        <w:t>Perawat</w:t>
      </w:r>
      <w:r>
        <w:rPr>
          <w:rFonts w:ascii="Arial" w:cs="Arial" w:hAnsi="Arial"/>
          <w:b/>
          <w:bCs/>
          <w:sz w:val="24"/>
        </w:rPr>
        <w:t xml:space="preserve"> di </w:t>
      </w:r>
      <w:r>
        <w:rPr>
          <w:rFonts w:ascii="Arial" w:cs="Arial" w:hAnsi="Arial"/>
          <w:b/>
          <w:bCs/>
          <w:sz w:val="24"/>
        </w:rPr>
        <w:t>Instalasi</w:t>
      </w:r>
      <w:r>
        <w:rPr>
          <w:rFonts w:ascii="Arial" w:cs="Arial" w:hAnsi="Arial"/>
          <w:b/>
          <w:bCs/>
          <w:sz w:val="24"/>
        </w:rPr>
        <w:t xml:space="preserve"> Rawat </w:t>
      </w:r>
      <w:r>
        <w:rPr>
          <w:rFonts w:ascii="Arial" w:cs="Arial" w:hAnsi="Arial"/>
          <w:b/>
          <w:bCs/>
          <w:sz w:val="24"/>
        </w:rPr>
        <w:t>Inap</w:t>
      </w:r>
      <w:r>
        <w:rPr>
          <w:rFonts w:ascii="Arial" w:cs="Arial" w:hAnsi="Arial"/>
          <w:b/>
          <w:bCs/>
          <w:sz w:val="24"/>
        </w:rPr>
        <w:t xml:space="preserve"> </w:t>
      </w:r>
      <w:r>
        <w:rPr>
          <w:rFonts w:ascii="Arial" w:cs="Arial" w:hAnsi="Arial"/>
          <w:b/>
          <w:bCs/>
          <w:sz w:val="24"/>
        </w:rPr>
        <w:t>Rumah</w:t>
      </w:r>
      <w:r>
        <w:rPr>
          <w:rFonts w:ascii="Arial" w:cs="Arial" w:hAnsi="Arial"/>
          <w:b/>
          <w:bCs/>
          <w:sz w:val="24"/>
        </w:rPr>
        <w:t xml:space="preserve"> </w:t>
      </w:r>
      <w:r>
        <w:rPr>
          <w:rFonts w:ascii="Arial" w:cs="Arial" w:hAnsi="Arial"/>
          <w:b/>
          <w:bCs/>
          <w:sz w:val="24"/>
        </w:rPr>
        <w:t>Sakit</w:t>
      </w:r>
      <w:r>
        <w:rPr>
          <w:rFonts w:ascii="Arial" w:cs="Arial" w:hAnsi="Arial"/>
          <w:b/>
          <w:bCs/>
          <w:sz w:val="24"/>
        </w:rPr>
        <w:t xml:space="preserve"> </w:t>
      </w:r>
      <w:r>
        <w:rPr>
          <w:rFonts w:ascii="Arial" w:cs="Arial" w:hAnsi="Arial"/>
          <w:b/>
          <w:bCs/>
          <w:sz w:val="24"/>
        </w:rPr>
        <w:t>Umum</w:t>
      </w:r>
      <w:r>
        <w:rPr>
          <w:rFonts w:ascii="Arial" w:cs="Arial" w:hAnsi="Arial"/>
          <w:b/>
          <w:bCs/>
          <w:sz w:val="24"/>
        </w:rPr>
        <w:t xml:space="preserve"> </w:t>
      </w:r>
      <w:r>
        <w:rPr>
          <w:rFonts w:ascii="Arial" w:cs="Arial" w:hAnsi="Arial"/>
          <w:b/>
          <w:bCs/>
          <w:sz w:val="24"/>
        </w:rPr>
        <w:t>Kabupaten</w:t>
      </w:r>
      <w:r>
        <w:rPr>
          <w:rFonts w:ascii="Arial" w:cs="Arial" w:hAnsi="Arial"/>
          <w:b/>
          <w:bCs/>
          <w:sz w:val="24"/>
        </w:rPr>
        <w:t xml:space="preserve"> Tangerang</w:t>
      </w:r>
    </w:p>
    <w:p>
      <w:pPr>
        <w:pStyle w:val="style0"/>
        <w:adjustRightInd w:val="false"/>
        <w:spacing w:lineRule="auto" w:line="240"/>
        <w:rPr>
          <w:rFonts w:ascii="Arial" w:cs="Arial" w:hAnsi="Arial"/>
          <w:sz w:val="24"/>
        </w:rPr>
      </w:pPr>
    </w:p>
    <w:p>
      <w:pPr>
        <w:pStyle w:val="style0"/>
        <w:adjustRightInd w:val="false"/>
        <w:spacing w:lineRule="auto" w:line="240"/>
        <w:rPr>
          <w:rFonts w:ascii="Arial" w:hAnsi="Arial"/>
          <w:sz w:val="24"/>
        </w:rPr>
      </w:pPr>
      <w:r>
        <w:rPr>
          <w:rFonts w:ascii="Arial" w:hAnsi="Arial"/>
          <w:sz w:val="24"/>
        </w:rPr>
        <w:t>Berdasarkan</w:t>
      </w:r>
      <w:r>
        <w:rPr>
          <w:rFonts w:ascii="Arial" w:hAnsi="Arial"/>
          <w:sz w:val="24"/>
        </w:rPr>
        <w:t xml:space="preserve"> </w:t>
      </w:r>
      <w:r>
        <w:rPr>
          <w:rFonts w:ascii="Arial" w:hAnsi="Arial"/>
          <w:sz w:val="24"/>
        </w:rPr>
        <w:t>hasil</w:t>
      </w:r>
      <w:r>
        <w:rPr>
          <w:rFonts w:ascii="Arial" w:hAnsi="Arial"/>
          <w:sz w:val="24"/>
        </w:rPr>
        <w:t xml:space="preserve"> </w:t>
      </w:r>
      <w:r>
        <w:rPr>
          <w:rFonts w:ascii="Arial" w:hAnsi="Arial"/>
          <w:sz w:val="24"/>
        </w:rPr>
        <w:t>penelitian</w:t>
      </w:r>
      <w:r>
        <w:rPr>
          <w:rFonts w:ascii="Arial" w:hAnsi="Arial"/>
          <w:sz w:val="24"/>
        </w:rPr>
        <w:t xml:space="preserve"> di </w:t>
      </w:r>
      <w:r>
        <w:rPr>
          <w:rFonts w:ascii="Arial" w:hAnsi="Arial"/>
          <w:sz w:val="24"/>
        </w:rPr>
        <w:t>Instalasi</w:t>
      </w:r>
      <w:r>
        <w:rPr>
          <w:rFonts w:ascii="Arial" w:hAnsi="Arial"/>
          <w:sz w:val="24"/>
        </w:rPr>
        <w:t xml:space="preserve"> Rawat </w:t>
      </w:r>
      <w:r>
        <w:rPr>
          <w:rFonts w:ascii="Arial" w:hAnsi="Arial"/>
          <w:sz w:val="24"/>
        </w:rPr>
        <w:t>Inap</w:t>
      </w:r>
      <w:r>
        <w:rPr>
          <w:rFonts w:ascii="Arial" w:hAnsi="Arial"/>
          <w:sz w:val="24"/>
        </w:rPr>
        <w:t xml:space="preserve"> RSU </w:t>
      </w:r>
      <w:r>
        <w:rPr>
          <w:rFonts w:ascii="Arial" w:hAnsi="Arial"/>
          <w:sz w:val="24"/>
        </w:rPr>
        <w:t>Kabupaten</w:t>
      </w:r>
      <w:r>
        <w:rPr>
          <w:rFonts w:ascii="Arial" w:hAnsi="Arial"/>
          <w:sz w:val="24"/>
        </w:rPr>
        <w:t xml:space="preserve"> Tangerang, </w:t>
      </w:r>
      <w:r>
        <w:rPr>
          <w:rFonts w:ascii="Arial" w:hAnsi="Arial"/>
          <w:sz w:val="24"/>
        </w:rPr>
        <w:t>mengenai</w:t>
      </w:r>
      <w:r>
        <w:rPr>
          <w:rFonts w:ascii="Arial" w:hAnsi="Arial"/>
          <w:sz w:val="24"/>
        </w:rPr>
        <w:t xml:space="preserve"> </w:t>
      </w:r>
      <w:r>
        <w:rPr>
          <w:rFonts w:ascii="Arial" w:hAnsi="Arial"/>
          <w:sz w:val="24"/>
        </w:rPr>
        <w:t>kejadian</w:t>
      </w:r>
      <w:r>
        <w:rPr>
          <w:rFonts w:ascii="Arial" w:hAnsi="Arial"/>
          <w:sz w:val="24"/>
        </w:rPr>
        <w:t xml:space="preserve"> Covid-19 pada </w:t>
      </w:r>
      <w:r>
        <w:rPr>
          <w:rFonts w:ascii="Arial" w:hAnsi="Arial"/>
          <w:sz w:val="24"/>
        </w:rPr>
        <w:t>perawat</w:t>
      </w:r>
      <w:r>
        <w:rPr>
          <w:rFonts w:ascii="Arial" w:hAnsi="Arial"/>
          <w:sz w:val="24"/>
        </w:rPr>
        <w:t xml:space="preserve"> </w:t>
      </w:r>
      <w:r>
        <w:rPr>
          <w:rFonts w:ascii="Arial" w:hAnsi="Arial"/>
          <w:sz w:val="24"/>
        </w:rPr>
        <w:t>dari</w:t>
      </w:r>
      <w:r>
        <w:rPr>
          <w:rFonts w:ascii="Arial" w:hAnsi="Arial"/>
          <w:sz w:val="24"/>
        </w:rPr>
        <w:t xml:space="preserve"> 110 </w:t>
      </w:r>
      <w:r>
        <w:rPr>
          <w:rFonts w:ascii="Arial" w:hAnsi="Arial"/>
          <w:sz w:val="24"/>
        </w:rPr>
        <w:t>responden</w:t>
      </w:r>
      <w:r>
        <w:rPr>
          <w:rFonts w:ascii="Arial" w:hAnsi="Arial"/>
          <w:sz w:val="24"/>
        </w:rPr>
        <w:t xml:space="preserve"> </w:t>
      </w:r>
      <w:r>
        <w:rPr>
          <w:rFonts w:ascii="Arial" w:hAnsi="Arial"/>
          <w:sz w:val="24"/>
        </w:rPr>
        <w:t>dapat</w:t>
      </w:r>
      <w:r>
        <w:rPr>
          <w:rFonts w:ascii="Arial" w:hAnsi="Arial"/>
          <w:sz w:val="24"/>
        </w:rPr>
        <w:t xml:space="preserve"> </w:t>
      </w:r>
      <w:r>
        <w:rPr>
          <w:rFonts w:ascii="Arial" w:hAnsi="Arial"/>
          <w:sz w:val="24"/>
        </w:rPr>
        <w:t>terlihat</w:t>
      </w:r>
      <w:r>
        <w:rPr>
          <w:rFonts w:ascii="Arial" w:hAnsi="Arial"/>
          <w:sz w:val="24"/>
        </w:rPr>
        <w:t xml:space="preserve"> yang </w:t>
      </w:r>
      <w:r>
        <w:rPr>
          <w:rFonts w:ascii="Arial" w:hAnsi="Arial"/>
          <w:sz w:val="24"/>
        </w:rPr>
        <w:t>lebih</w:t>
      </w:r>
      <w:r>
        <w:rPr>
          <w:rFonts w:ascii="Arial" w:hAnsi="Arial"/>
          <w:sz w:val="24"/>
        </w:rPr>
        <w:t xml:space="preserve"> </w:t>
      </w:r>
      <w:r>
        <w:rPr>
          <w:rFonts w:ascii="Arial" w:hAnsi="Arial"/>
          <w:sz w:val="24"/>
        </w:rPr>
        <w:t>dominan</w:t>
      </w:r>
      <w:r>
        <w:rPr>
          <w:rFonts w:ascii="Arial" w:hAnsi="Arial"/>
          <w:sz w:val="24"/>
        </w:rPr>
        <w:t xml:space="preserve"> </w:t>
      </w:r>
      <w:r>
        <w:rPr>
          <w:rFonts w:ascii="Arial" w:hAnsi="Arial"/>
          <w:sz w:val="24"/>
        </w:rPr>
        <w:t>adalah</w:t>
      </w:r>
      <w:r>
        <w:rPr>
          <w:rFonts w:ascii="Arial" w:hAnsi="Arial"/>
          <w:sz w:val="24"/>
        </w:rPr>
        <w:t xml:space="preserve"> </w:t>
      </w:r>
      <w:r>
        <w:rPr>
          <w:rFonts w:ascii="Arial" w:hAnsi="Arial"/>
          <w:sz w:val="24"/>
        </w:rPr>
        <w:t>tidak</w:t>
      </w:r>
      <w:r>
        <w:rPr>
          <w:rFonts w:ascii="Arial" w:hAnsi="Arial"/>
          <w:sz w:val="24"/>
        </w:rPr>
        <w:t xml:space="preserve"> </w:t>
      </w:r>
      <w:r>
        <w:rPr>
          <w:rFonts w:ascii="Arial" w:hAnsi="Arial"/>
          <w:sz w:val="24"/>
        </w:rPr>
        <w:t>menderita</w:t>
      </w:r>
      <w:r>
        <w:rPr>
          <w:rFonts w:ascii="Arial" w:hAnsi="Arial"/>
          <w:sz w:val="24"/>
        </w:rPr>
        <w:t xml:space="preserve"> Covid-19 </w:t>
      </w:r>
      <w:r>
        <w:rPr>
          <w:rFonts w:ascii="Arial" w:hAnsi="Arial"/>
          <w:sz w:val="24"/>
        </w:rPr>
        <w:t>yaitu</w:t>
      </w:r>
      <w:r>
        <w:rPr>
          <w:rFonts w:ascii="Arial" w:hAnsi="Arial"/>
          <w:sz w:val="24"/>
        </w:rPr>
        <w:t xml:space="preserve"> </w:t>
      </w:r>
      <w:r>
        <w:rPr>
          <w:rFonts w:ascii="Arial" w:hAnsi="Arial"/>
          <w:sz w:val="24"/>
        </w:rPr>
        <w:t>sebanyak</w:t>
      </w:r>
      <w:r>
        <w:rPr>
          <w:rFonts w:ascii="Arial" w:hAnsi="Arial"/>
          <w:sz w:val="24"/>
        </w:rPr>
        <w:t xml:space="preserve"> 106 orang (96,4%) dan yang </w:t>
      </w:r>
      <w:r>
        <w:rPr>
          <w:rFonts w:ascii="Arial" w:hAnsi="Arial"/>
          <w:sz w:val="24"/>
        </w:rPr>
        <w:t>menderita</w:t>
      </w:r>
      <w:r>
        <w:rPr>
          <w:rFonts w:ascii="Arial" w:hAnsi="Arial"/>
          <w:sz w:val="24"/>
        </w:rPr>
        <w:t xml:space="preserve"> Covid-19 </w:t>
      </w:r>
      <w:r>
        <w:rPr>
          <w:rFonts w:ascii="Arial" w:hAnsi="Arial"/>
          <w:sz w:val="24"/>
        </w:rPr>
        <w:t>ada</w:t>
      </w:r>
      <w:r>
        <w:rPr>
          <w:rFonts w:ascii="Arial" w:hAnsi="Arial"/>
          <w:sz w:val="24"/>
        </w:rPr>
        <w:t xml:space="preserve"> 4 orang (3,6%). </w:t>
      </w:r>
      <w:r>
        <w:rPr>
          <w:rFonts w:ascii="Arial" w:hAnsi="Arial"/>
          <w:sz w:val="24"/>
        </w:rPr>
        <w:t>Kejadian</w:t>
      </w:r>
      <w:r>
        <w:rPr>
          <w:rFonts w:ascii="Arial" w:hAnsi="Arial"/>
          <w:sz w:val="24"/>
        </w:rPr>
        <w:t xml:space="preserve"> Covid-19 pada </w:t>
      </w:r>
      <w:r>
        <w:rPr>
          <w:rFonts w:ascii="Arial" w:hAnsi="Arial"/>
          <w:sz w:val="24"/>
        </w:rPr>
        <w:t>penelitian</w:t>
      </w:r>
      <w:r>
        <w:rPr>
          <w:rFonts w:ascii="Arial" w:hAnsi="Arial"/>
          <w:sz w:val="24"/>
        </w:rPr>
        <w:t xml:space="preserve"> </w:t>
      </w:r>
      <w:r>
        <w:rPr>
          <w:rFonts w:ascii="Arial" w:hAnsi="Arial"/>
          <w:sz w:val="24"/>
        </w:rPr>
        <w:t>ini</w:t>
      </w:r>
      <w:r>
        <w:rPr>
          <w:rFonts w:ascii="Arial" w:hAnsi="Arial"/>
          <w:sz w:val="24"/>
        </w:rPr>
        <w:t xml:space="preserve"> </w:t>
      </w:r>
      <w:r>
        <w:rPr>
          <w:rFonts w:ascii="Arial" w:hAnsi="Arial"/>
          <w:sz w:val="24"/>
        </w:rPr>
        <w:t>yaitu</w:t>
      </w:r>
      <w:r>
        <w:rPr>
          <w:rFonts w:ascii="Arial" w:hAnsi="Arial"/>
          <w:sz w:val="24"/>
        </w:rPr>
        <w:t xml:space="preserve"> </w:t>
      </w:r>
      <w:r>
        <w:rPr>
          <w:rFonts w:ascii="Arial" w:hAnsi="Arial"/>
          <w:sz w:val="24"/>
        </w:rPr>
        <w:t>dalam</w:t>
      </w:r>
      <w:r>
        <w:rPr>
          <w:rFonts w:ascii="Arial" w:hAnsi="Arial"/>
          <w:sz w:val="24"/>
        </w:rPr>
        <w:t xml:space="preserve"> </w:t>
      </w:r>
      <w:r>
        <w:rPr>
          <w:rFonts w:ascii="Arial" w:hAnsi="Arial"/>
          <w:sz w:val="24"/>
        </w:rPr>
        <w:t>kategori</w:t>
      </w:r>
      <w:r>
        <w:rPr>
          <w:rFonts w:ascii="Arial" w:hAnsi="Arial"/>
          <w:sz w:val="24"/>
        </w:rPr>
        <w:t xml:space="preserve"> </w:t>
      </w:r>
      <w:r>
        <w:rPr>
          <w:rFonts w:ascii="Arial" w:hAnsi="Arial"/>
          <w:sz w:val="24"/>
        </w:rPr>
        <w:t>rendah</w:t>
      </w:r>
      <w:r>
        <w:rPr>
          <w:rFonts w:ascii="Arial" w:hAnsi="Arial"/>
          <w:sz w:val="24"/>
        </w:rPr>
        <w:t xml:space="preserve"> </w:t>
      </w:r>
      <w:r>
        <w:rPr>
          <w:rFonts w:ascii="Arial" w:hAnsi="Arial"/>
          <w:sz w:val="24"/>
        </w:rPr>
        <w:t>dikarenakan</w:t>
      </w:r>
      <w:r>
        <w:rPr>
          <w:rFonts w:ascii="Arial" w:hAnsi="Arial"/>
          <w:sz w:val="24"/>
        </w:rPr>
        <w:t xml:space="preserve"> </w:t>
      </w:r>
      <w:r>
        <w:rPr>
          <w:rFonts w:ascii="Arial" w:hAnsi="Arial"/>
          <w:sz w:val="24"/>
        </w:rPr>
        <w:t>perawat</w:t>
      </w:r>
      <w:r>
        <w:rPr>
          <w:rFonts w:ascii="Arial" w:hAnsi="Arial"/>
          <w:sz w:val="24"/>
        </w:rPr>
        <w:t xml:space="preserve"> </w:t>
      </w:r>
      <w:r>
        <w:rPr>
          <w:rFonts w:ascii="Arial" w:hAnsi="Arial"/>
          <w:sz w:val="24"/>
        </w:rPr>
        <w:t>sudah</w:t>
      </w:r>
      <w:r>
        <w:rPr>
          <w:rFonts w:ascii="Arial" w:hAnsi="Arial"/>
          <w:sz w:val="24"/>
        </w:rPr>
        <w:t xml:space="preserve"> </w:t>
      </w:r>
      <w:r>
        <w:rPr>
          <w:rFonts w:ascii="Arial" w:hAnsi="Arial"/>
          <w:sz w:val="24"/>
        </w:rPr>
        <w:t>patuh</w:t>
      </w:r>
      <w:r>
        <w:rPr>
          <w:rFonts w:ascii="Arial" w:hAnsi="Arial"/>
          <w:sz w:val="24"/>
        </w:rPr>
        <w:t xml:space="preserve"> </w:t>
      </w:r>
      <w:r>
        <w:rPr>
          <w:rFonts w:ascii="Arial" w:hAnsi="Arial"/>
          <w:sz w:val="24"/>
        </w:rPr>
        <w:t>dalam</w:t>
      </w:r>
      <w:r>
        <w:rPr>
          <w:rFonts w:ascii="Arial" w:hAnsi="Arial"/>
          <w:sz w:val="24"/>
        </w:rPr>
        <w:t xml:space="preserve"> </w:t>
      </w:r>
      <w:r>
        <w:rPr>
          <w:rFonts w:ascii="Arial" w:hAnsi="Arial"/>
          <w:sz w:val="24"/>
        </w:rPr>
        <w:t>pelaksanaan</w:t>
      </w:r>
      <w:r>
        <w:rPr>
          <w:rFonts w:ascii="Arial" w:hAnsi="Arial"/>
          <w:sz w:val="24"/>
        </w:rPr>
        <w:t xml:space="preserve"> </w:t>
      </w:r>
      <w:r>
        <w:rPr>
          <w:rFonts w:ascii="Arial" w:hAnsi="Arial"/>
          <w:sz w:val="24"/>
        </w:rPr>
        <w:t>pencegahan</w:t>
      </w:r>
      <w:r>
        <w:rPr>
          <w:rFonts w:ascii="Arial" w:hAnsi="Arial"/>
          <w:sz w:val="24"/>
        </w:rPr>
        <w:t xml:space="preserve"> dan </w:t>
      </w:r>
      <w:r>
        <w:rPr>
          <w:rFonts w:ascii="Arial" w:hAnsi="Arial"/>
          <w:sz w:val="24"/>
        </w:rPr>
        <w:t>pengendalian</w:t>
      </w:r>
      <w:r>
        <w:rPr>
          <w:rFonts w:ascii="Arial" w:hAnsi="Arial"/>
          <w:sz w:val="24"/>
        </w:rPr>
        <w:t xml:space="preserve"> </w:t>
      </w:r>
      <w:r>
        <w:rPr>
          <w:rFonts w:ascii="Arial" w:hAnsi="Arial"/>
          <w:sz w:val="24"/>
        </w:rPr>
        <w:t>infeksi</w:t>
      </w:r>
      <w:r>
        <w:rPr>
          <w:rFonts w:ascii="Arial" w:hAnsi="Arial"/>
          <w:sz w:val="24"/>
        </w:rPr>
        <w:t xml:space="preserve"> Covid-19 </w:t>
      </w:r>
      <w:r>
        <w:rPr>
          <w:rFonts w:ascii="Arial" w:hAnsi="Arial"/>
          <w:sz w:val="24"/>
        </w:rPr>
        <w:t>sesuai</w:t>
      </w:r>
      <w:r>
        <w:rPr>
          <w:rFonts w:ascii="Arial" w:hAnsi="Arial"/>
          <w:sz w:val="24"/>
        </w:rPr>
        <w:t xml:space="preserve"> </w:t>
      </w:r>
      <w:r>
        <w:rPr>
          <w:rFonts w:ascii="Arial" w:hAnsi="Arial"/>
          <w:sz w:val="24"/>
        </w:rPr>
        <w:t>dengan</w:t>
      </w:r>
      <w:r>
        <w:rPr>
          <w:rFonts w:ascii="Arial" w:hAnsi="Arial"/>
          <w:sz w:val="24"/>
        </w:rPr>
        <w:t xml:space="preserve"> </w:t>
      </w:r>
      <w:r>
        <w:rPr>
          <w:rFonts w:ascii="Arial" w:hAnsi="Arial"/>
          <w:sz w:val="24"/>
        </w:rPr>
        <w:t>hasil</w:t>
      </w:r>
      <w:r>
        <w:rPr>
          <w:rFonts w:ascii="Arial" w:hAnsi="Arial"/>
          <w:sz w:val="24"/>
        </w:rPr>
        <w:t xml:space="preserve"> pada </w:t>
      </w:r>
      <w:r>
        <w:rPr>
          <w:rFonts w:ascii="Arial" w:hAnsi="Arial"/>
          <w:sz w:val="24"/>
        </w:rPr>
        <w:t>penelitian</w:t>
      </w:r>
      <w:r>
        <w:rPr>
          <w:rFonts w:ascii="Arial" w:hAnsi="Arial"/>
          <w:sz w:val="24"/>
        </w:rPr>
        <w:t xml:space="preserve"> di </w:t>
      </w:r>
      <w:r>
        <w:rPr>
          <w:rFonts w:ascii="Arial" w:hAnsi="Arial"/>
          <w:sz w:val="24"/>
        </w:rPr>
        <w:t>atas</w:t>
      </w:r>
      <w:r>
        <w:rPr>
          <w:rFonts w:ascii="Arial" w:hAnsi="Arial"/>
          <w:sz w:val="24"/>
        </w:rPr>
        <w:t xml:space="preserve">, orang yang </w:t>
      </w:r>
      <w:r>
        <w:rPr>
          <w:rFonts w:ascii="Arial" w:hAnsi="Arial"/>
          <w:sz w:val="24"/>
        </w:rPr>
        <w:t>terpapar</w:t>
      </w:r>
      <w:r>
        <w:rPr>
          <w:rFonts w:ascii="Arial" w:hAnsi="Arial"/>
          <w:sz w:val="24"/>
        </w:rPr>
        <w:t xml:space="preserve"> </w:t>
      </w:r>
      <w:r>
        <w:rPr>
          <w:rFonts w:ascii="Arial" w:hAnsi="Arial"/>
          <w:sz w:val="24"/>
        </w:rPr>
        <w:t>karena</w:t>
      </w:r>
      <w:r>
        <w:rPr>
          <w:rFonts w:ascii="Arial" w:hAnsi="Arial"/>
          <w:sz w:val="24"/>
        </w:rPr>
        <w:t xml:space="preserve"> </w:t>
      </w:r>
      <w:r>
        <w:rPr>
          <w:rFonts w:ascii="Arial" w:hAnsi="Arial"/>
          <w:sz w:val="24"/>
        </w:rPr>
        <w:t>tidak</w:t>
      </w:r>
      <w:r>
        <w:rPr>
          <w:rFonts w:ascii="Arial" w:hAnsi="Arial"/>
          <w:sz w:val="24"/>
        </w:rPr>
        <w:t xml:space="preserve"> </w:t>
      </w:r>
      <w:r>
        <w:rPr>
          <w:rFonts w:ascii="Arial" w:hAnsi="Arial"/>
          <w:sz w:val="24"/>
        </w:rPr>
        <w:t>patuh</w:t>
      </w:r>
      <w:r>
        <w:rPr>
          <w:rFonts w:ascii="Arial" w:hAnsi="Arial"/>
          <w:sz w:val="24"/>
        </w:rPr>
        <w:t xml:space="preserve"> </w:t>
      </w:r>
      <w:r>
        <w:rPr>
          <w:rFonts w:ascii="Arial" w:hAnsi="Arial"/>
          <w:sz w:val="24"/>
        </w:rPr>
        <w:t>dalam</w:t>
      </w:r>
      <w:r>
        <w:rPr>
          <w:rFonts w:ascii="Arial" w:hAnsi="Arial"/>
          <w:sz w:val="24"/>
        </w:rPr>
        <w:t xml:space="preserve"> </w:t>
      </w:r>
      <w:r>
        <w:rPr>
          <w:rFonts w:ascii="Arial" w:hAnsi="Arial"/>
          <w:sz w:val="24"/>
        </w:rPr>
        <w:t>pelaksanaan</w:t>
      </w:r>
      <w:r>
        <w:rPr>
          <w:rFonts w:ascii="Arial" w:hAnsi="Arial"/>
          <w:sz w:val="24"/>
        </w:rPr>
        <w:t xml:space="preserve"> PPI, </w:t>
      </w:r>
      <w:r>
        <w:rPr>
          <w:rFonts w:ascii="Arial" w:hAnsi="Arial"/>
          <w:sz w:val="24"/>
        </w:rPr>
        <w:t>imunitas</w:t>
      </w:r>
      <w:r>
        <w:rPr>
          <w:rFonts w:ascii="Arial" w:hAnsi="Arial"/>
          <w:sz w:val="24"/>
        </w:rPr>
        <w:t xml:space="preserve"> yang </w:t>
      </w:r>
      <w:r>
        <w:rPr>
          <w:rFonts w:ascii="Arial" w:hAnsi="Arial"/>
          <w:sz w:val="24"/>
        </w:rPr>
        <w:t>rendah</w:t>
      </w:r>
      <w:r>
        <w:rPr>
          <w:rFonts w:ascii="Arial" w:hAnsi="Arial"/>
          <w:sz w:val="24"/>
        </w:rPr>
        <w:t xml:space="preserve"> dan </w:t>
      </w:r>
      <w:r>
        <w:rPr>
          <w:rFonts w:ascii="Arial" w:hAnsi="Arial"/>
          <w:sz w:val="24"/>
        </w:rPr>
        <w:t>adanya</w:t>
      </w:r>
      <w:r>
        <w:rPr>
          <w:rFonts w:ascii="Arial" w:hAnsi="Arial"/>
          <w:sz w:val="24"/>
        </w:rPr>
        <w:t xml:space="preserve"> </w:t>
      </w:r>
      <w:r>
        <w:rPr>
          <w:rFonts w:ascii="Arial" w:hAnsi="Arial"/>
          <w:sz w:val="24"/>
        </w:rPr>
        <w:t>kormobid</w:t>
      </w:r>
      <w:r>
        <w:rPr>
          <w:rFonts w:ascii="Arial" w:hAnsi="Arial"/>
          <w:sz w:val="24"/>
        </w:rPr>
        <w:t>.</w:t>
      </w:r>
    </w:p>
    <w:p>
      <w:pPr>
        <w:pStyle w:val="style0"/>
        <w:adjustRightInd w:val="false"/>
        <w:spacing w:lineRule="auto" w:line="240"/>
        <w:ind w:firstLine="720"/>
        <w:rPr>
          <w:rFonts w:ascii="Arial" w:hAnsi="Arial"/>
          <w:sz w:val="24"/>
        </w:rPr>
      </w:pPr>
      <w:r>
        <w:rPr>
          <w:rFonts w:ascii="Arial" w:hAnsi="Arial"/>
          <w:sz w:val="24"/>
        </w:rPr>
        <w:t xml:space="preserve">Hasil </w:t>
      </w:r>
      <w:r>
        <w:rPr>
          <w:rFonts w:ascii="Arial" w:hAnsi="Arial"/>
          <w:sz w:val="24"/>
        </w:rPr>
        <w:t>penelitian</w:t>
      </w:r>
      <w:r>
        <w:rPr>
          <w:rFonts w:ascii="Arial" w:hAnsi="Arial"/>
          <w:sz w:val="24"/>
        </w:rPr>
        <w:t xml:space="preserve"> yang </w:t>
      </w:r>
      <w:r>
        <w:rPr>
          <w:rFonts w:ascii="Arial" w:hAnsi="Arial"/>
          <w:sz w:val="24"/>
        </w:rPr>
        <w:t>dilakukan</w:t>
      </w:r>
      <w:r>
        <w:rPr>
          <w:rFonts w:ascii="Arial" w:hAnsi="Arial"/>
          <w:sz w:val="24"/>
        </w:rPr>
        <w:t xml:space="preserve"> oleh </w:t>
      </w:r>
      <w:r>
        <w:rPr>
          <w:rFonts w:ascii="Arial" w:hAnsi="Arial"/>
          <w:sz w:val="24"/>
        </w:rPr>
        <w:fldChar w:fldCharType="begin"/>
      </w:r>
      <w:r>
        <w:rPr>
          <w:rFonts w:ascii="Arial" w:hAnsi="Arial"/>
          <w:sz w:val="24"/>
        </w:rPr>
        <w:instrText>ADDIN CSL_CITATION {"citationItems":[{"id":"ITEM-1","itemData":{"DOI":"10.1101/2020.04.20.20072470","abstract":"Importance: Healthcare workers are presumed to be at increased risk of severe acute respiratory syndrome coronavirus-2 (SARS-CoV-2) infection due to occupational exposure to infected patients. However, no epidemiological study has examined the prevalence of SARS-CoV-2 infection in a cohort of healthcare workers during the early phase of community transmission. Objective: To determine the baseline prevalence of SARS-CoV-2 infection in a cohort of previously undiagnosed healthcare workers and a comparison group of non-healthcare workers. Design: Prospective cohort study Setting: A large U.S. university and two affiliated university hospitals Participants: 546 health care workers and 283 non-health care workers with no known prior SARS-CoV-2 infection Exposure: Healthcare worker status and role Main outcome(s) and measure(s): SARS-CoV-2 infection status as determined by presence of SARS-CoV-2 RNA in oropharyngeal swabs. Results: At baseline, 41 (5.0%) of participants tested positive for SARS-CoV-2 infection, of whom 14 (34.2%) reported symptoms. The prevalence of SARS-CoV-2 infection was higher among healthcare workers (7.3%) than in non-healthcare workers (0.4%), representing a 7.0% greater absolute risk (95% confidence interval for risk difference 4.7%, 9.3%). The majority of infected healthcare workers (62.5%) worked as nurses. Positive tests increased across the two weeks of cohort recruitment in line with rising confirmed cases in the hospitals and surrounding counties. Conclusions and relevance: In a prospective cohort conducted in the early phases of community transmission, healthcare workers had a higher prevalence of SARS-CoV-2 infection than non-healthcare workers, attesting to the occupational hazards of caring for patients in this crisis. Baseline data reported here will enable us to monitor the spread of infection and examine risk factors for transmission among healthcare workers. These results will inform optimal strategies for protecting the healthcare workforce, their families, and their patients.Competing Interest StatementThe authors have declared no competing interest.Clinical TrialNCT04336215Funding StatementThis work was funded by: U01AI122285, U01HL133817, UL1TR003017 NCATS, UH3AI122309, P30ES005022, R01HL149450, K23AR070286 from the National Institutes of Health.Author DeclarationsAll relevant ethical guidelines have been followed; any necessary IRB and/or ethics committee approvals have been obtained and details of the IRB/oversight…","author":[{"dropping-particle":"","family":"Barrett","given":"Emily S","non-dropping-particle":"","parse-names":false,"suffix":""},{"dropping-particle":"","family":"Horton","given":"Daniel B","non-dropping-particle":"","parse-names":false,"suffix":""},{"dropping-particle":"","family":"Roy","given":"Jason","non-dropping-particle":"","parse-names":false,"suffix":""},{"dropping-particle":"","family":"Gennaro","given":"Maria Laura","non-dropping-particle":"","parse-names":false,"suffix":""},{"dropping-particle":"","family":"Brooks","given":"Andrew","non-dropping-particle":"","parse-names":false,"suffix":""},{"dropping-particle":"","family":"Tischfield","given":"Jay","non-dropping-particle":"","parse-names":false,"suffix":""},{"dropping-particle":"","family":"Greenberg","given":"Patricia","non-dropping-particle":"","parse-names":false,"suffix":""},{"dropping-particle":"","family":"Andrews","given":"Tracy","non-dropping-particle":"","parse-names":false,"suffix":""},{"dropping-particle":"","family":"Jagpal","given":"Sugeet","non-dropping-particle":"","parse-names":false,"suffix":""},{"dropping-particle":"","family":"Reilly","given":"Nancy","non-dropping-particle":"","parse-names":false,"suffix":""},{"dropping-particle":"","family":"Blaser","given":"Martin J","non-dropping-particle":"","parse-names":false,"suffix":""},{"dropping-particle":"","family":"Carson","given":"Jeffrey","non-dropping-particle":"","parse-names":false,"suffix":""},{"dropping-particle":"","family":"Panettieri","given":"Reynold A","non-dropping-particle":"","parse-names":false,"suffix":""}],"container-title":"medRxiv","id":"ITEM-1","issued":{"date-parts":[["2020"]]},"page":"2020.04.20.20072470","title":"Prevalence of SARS-CoV-2 Infection in Previously Undiagnosed Health Care Workers at the Onset of the U.S. COVID-19 Epidemic","type":"article-journal"},"uris":["http://www.mendeley.com/documents/?uuid=7783bf1a-0d8d-41ca-83ab-3bb99632bdfc"]}],"mendeley":{"formattedCitation":"(Barrett et al. 2020)","manualFormatting":"Barrett et al, (2020)","plainTextFormattedCitation":"(Barrett et al. 2020)","previouslyFormattedCitation":"(Barrett et al. 2020)"},"properties":{"noteIndex":0},"schema":"https://github.com/citation-style-language/schema/raw/master/csl-citation.json"}</w:instrText>
      </w:r>
      <w:r>
        <w:rPr>
          <w:rFonts w:ascii="Arial" w:hAnsi="Arial"/>
          <w:sz w:val="24"/>
        </w:rPr>
        <w:fldChar w:fldCharType="separate"/>
      </w:r>
      <w:r>
        <w:rPr>
          <w:rFonts w:ascii="Arial" w:hAnsi="Arial"/>
          <w:noProof/>
          <w:sz w:val="24"/>
        </w:rPr>
        <w:t xml:space="preserve">Barrett </w:t>
      </w:r>
      <w:r>
        <w:rPr>
          <w:rFonts w:ascii="Arial" w:hAnsi="Arial"/>
          <w:i/>
          <w:iCs/>
          <w:noProof/>
          <w:sz w:val="24"/>
        </w:rPr>
        <w:t>et al</w:t>
      </w:r>
      <w:r>
        <w:rPr>
          <w:rFonts w:ascii="Arial" w:hAnsi="Arial"/>
          <w:noProof/>
          <w:sz w:val="24"/>
        </w:rPr>
        <w:t>, (2020)</w:t>
      </w:r>
      <w:r>
        <w:rPr>
          <w:rFonts w:ascii="Arial" w:hAnsi="Arial"/>
          <w:sz w:val="24"/>
        </w:rPr>
        <w:fldChar w:fldCharType="end"/>
      </w:r>
      <w:r>
        <w:rPr>
          <w:rFonts w:ascii="Arial" w:hAnsi="Arial"/>
          <w:sz w:val="24"/>
        </w:rPr>
        <w:t xml:space="preserve"> </w:t>
      </w:r>
      <w:r>
        <w:rPr>
          <w:rFonts w:ascii="Arial" w:hAnsi="Arial"/>
          <w:sz w:val="24"/>
        </w:rPr>
        <w:t>petugas</w:t>
      </w:r>
      <w:r>
        <w:rPr>
          <w:rFonts w:ascii="Arial" w:hAnsi="Arial"/>
          <w:sz w:val="24"/>
        </w:rPr>
        <w:t xml:space="preserve"> </w:t>
      </w:r>
      <w:r>
        <w:rPr>
          <w:rFonts w:ascii="Arial" w:hAnsi="Arial"/>
          <w:sz w:val="24"/>
        </w:rPr>
        <w:t>kesehatan</w:t>
      </w:r>
      <w:r>
        <w:rPr>
          <w:rFonts w:ascii="Arial" w:hAnsi="Arial"/>
          <w:sz w:val="24"/>
        </w:rPr>
        <w:t xml:space="preserve"> </w:t>
      </w:r>
      <w:r>
        <w:rPr>
          <w:rFonts w:ascii="Arial" w:hAnsi="Arial"/>
          <w:sz w:val="24"/>
        </w:rPr>
        <w:t>termasuk</w:t>
      </w:r>
      <w:r>
        <w:rPr>
          <w:rFonts w:ascii="Arial" w:hAnsi="Arial"/>
          <w:sz w:val="24"/>
        </w:rPr>
        <w:t xml:space="preserve"> </w:t>
      </w:r>
      <w:r>
        <w:rPr>
          <w:rFonts w:ascii="Arial" w:hAnsi="Arial"/>
          <w:sz w:val="24"/>
        </w:rPr>
        <w:t>perawat</w:t>
      </w:r>
      <w:r>
        <w:rPr>
          <w:rFonts w:ascii="Arial" w:hAnsi="Arial"/>
          <w:sz w:val="24"/>
        </w:rPr>
        <w:t xml:space="preserve"> </w:t>
      </w:r>
      <w:r>
        <w:rPr>
          <w:rFonts w:ascii="Arial" w:hAnsi="Arial"/>
          <w:sz w:val="24"/>
        </w:rPr>
        <w:t>dianggap</w:t>
      </w:r>
      <w:r>
        <w:rPr>
          <w:rFonts w:ascii="Arial" w:hAnsi="Arial"/>
          <w:sz w:val="24"/>
        </w:rPr>
        <w:t xml:space="preserve"> </w:t>
      </w:r>
      <w:r>
        <w:rPr>
          <w:rFonts w:ascii="Arial" w:hAnsi="Arial"/>
          <w:sz w:val="24"/>
        </w:rPr>
        <w:t>beresiko</w:t>
      </w:r>
      <w:r>
        <w:rPr>
          <w:rFonts w:ascii="Arial" w:hAnsi="Arial"/>
          <w:sz w:val="24"/>
        </w:rPr>
        <w:t xml:space="preserve"> </w:t>
      </w:r>
      <w:r>
        <w:rPr>
          <w:rFonts w:ascii="Arial" w:hAnsi="Arial"/>
          <w:sz w:val="24"/>
        </w:rPr>
        <w:t>tinggi</w:t>
      </w:r>
      <w:r>
        <w:rPr>
          <w:rFonts w:ascii="Arial" w:hAnsi="Arial"/>
          <w:sz w:val="24"/>
        </w:rPr>
        <w:t xml:space="preserve"> </w:t>
      </w:r>
      <w:r>
        <w:rPr>
          <w:rFonts w:ascii="Arial" w:hAnsi="Arial"/>
          <w:sz w:val="24"/>
        </w:rPr>
        <w:t>mengalami</w:t>
      </w:r>
      <w:r>
        <w:rPr>
          <w:rFonts w:ascii="Arial" w:hAnsi="Arial"/>
          <w:sz w:val="24"/>
        </w:rPr>
        <w:t xml:space="preserve"> </w:t>
      </w:r>
      <w:r>
        <w:rPr>
          <w:rFonts w:ascii="Arial" w:hAnsi="Arial"/>
          <w:sz w:val="24"/>
        </w:rPr>
        <w:t>pernapasan</w:t>
      </w:r>
      <w:r>
        <w:rPr>
          <w:rFonts w:ascii="Arial" w:hAnsi="Arial"/>
          <w:sz w:val="24"/>
        </w:rPr>
        <w:t xml:space="preserve"> </w:t>
      </w:r>
      <w:r>
        <w:rPr>
          <w:rFonts w:ascii="Arial" w:hAnsi="Arial"/>
          <w:sz w:val="24"/>
        </w:rPr>
        <w:t>akut</w:t>
      </w:r>
      <w:r>
        <w:rPr>
          <w:rFonts w:ascii="Arial" w:hAnsi="Arial"/>
          <w:sz w:val="24"/>
        </w:rPr>
        <w:t xml:space="preserve"> </w:t>
      </w:r>
      <w:r>
        <w:rPr>
          <w:rFonts w:ascii="Arial" w:hAnsi="Arial"/>
          <w:sz w:val="24"/>
        </w:rPr>
        <w:t>atau</w:t>
      </w:r>
      <w:r>
        <w:rPr>
          <w:rFonts w:ascii="Arial" w:hAnsi="Arial"/>
          <w:sz w:val="24"/>
        </w:rPr>
        <w:t xml:space="preserve"> </w:t>
      </w:r>
      <w:r>
        <w:rPr>
          <w:rFonts w:ascii="Arial" w:hAnsi="Arial"/>
          <w:sz w:val="24"/>
        </w:rPr>
        <w:t>infeksi</w:t>
      </w:r>
      <w:r>
        <w:rPr>
          <w:rFonts w:ascii="Arial" w:hAnsi="Arial"/>
          <w:sz w:val="24"/>
        </w:rPr>
        <w:t xml:space="preserve"> </w:t>
      </w:r>
      <w:r>
        <w:rPr>
          <w:rFonts w:ascii="Arial" w:hAnsi="Arial"/>
          <w:sz w:val="24"/>
        </w:rPr>
        <w:t>sindrom</w:t>
      </w:r>
      <w:r>
        <w:rPr>
          <w:rFonts w:ascii="Arial" w:hAnsi="Arial"/>
          <w:sz w:val="24"/>
        </w:rPr>
        <w:t xml:space="preserve"> </w:t>
      </w:r>
      <w:r>
        <w:rPr>
          <w:rFonts w:ascii="Arial" w:hAnsi="Arial"/>
          <w:i/>
          <w:sz w:val="24"/>
        </w:rPr>
        <w:t>coronavirus</w:t>
      </w:r>
      <w:r>
        <w:rPr>
          <w:rFonts w:ascii="Arial" w:hAnsi="Arial"/>
          <w:sz w:val="24"/>
        </w:rPr>
        <w:t xml:space="preserve"> </w:t>
      </w:r>
      <w:r>
        <w:rPr>
          <w:rFonts w:ascii="Arial" w:hAnsi="Arial"/>
          <w:sz w:val="24"/>
        </w:rPr>
        <w:t>karena</w:t>
      </w:r>
      <w:r>
        <w:rPr>
          <w:rFonts w:ascii="Arial" w:hAnsi="Arial"/>
          <w:sz w:val="24"/>
        </w:rPr>
        <w:t xml:space="preserve"> </w:t>
      </w:r>
      <w:r>
        <w:rPr>
          <w:rFonts w:ascii="Arial" w:hAnsi="Arial"/>
          <w:sz w:val="24"/>
        </w:rPr>
        <w:t>pajanan</w:t>
      </w:r>
      <w:r>
        <w:rPr>
          <w:rFonts w:ascii="Arial" w:hAnsi="Arial"/>
          <w:sz w:val="24"/>
        </w:rPr>
        <w:t xml:space="preserve"> pada </w:t>
      </w:r>
      <w:r>
        <w:rPr>
          <w:rFonts w:ascii="Arial" w:hAnsi="Arial"/>
          <w:sz w:val="24"/>
        </w:rPr>
        <w:t>pasien</w:t>
      </w:r>
      <w:r>
        <w:rPr>
          <w:rFonts w:ascii="Arial" w:hAnsi="Arial"/>
          <w:sz w:val="24"/>
        </w:rPr>
        <w:t xml:space="preserve"> yang </w:t>
      </w:r>
      <w:r>
        <w:rPr>
          <w:rFonts w:ascii="Arial" w:hAnsi="Arial"/>
          <w:sz w:val="24"/>
        </w:rPr>
        <w:t>terinfeksi</w:t>
      </w:r>
      <w:r>
        <w:rPr>
          <w:rFonts w:ascii="Arial" w:hAnsi="Arial"/>
          <w:sz w:val="24"/>
        </w:rPr>
        <w:t xml:space="preserve"> </w:t>
      </w:r>
      <w:r>
        <w:rPr>
          <w:rFonts w:ascii="Arial" w:hAnsi="Arial"/>
          <w:sz w:val="24"/>
        </w:rPr>
        <w:t>dalam</w:t>
      </w:r>
      <w:r>
        <w:rPr>
          <w:rFonts w:ascii="Arial" w:hAnsi="Arial"/>
          <w:sz w:val="24"/>
        </w:rPr>
        <w:t xml:space="preserve"> </w:t>
      </w:r>
      <w:r>
        <w:rPr>
          <w:rFonts w:ascii="Arial" w:hAnsi="Arial"/>
          <w:sz w:val="24"/>
        </w:rPr>
        <w:t>penelitian</w:t>
      </w:r>
      <w:r>
        <w:rPr>
          <w:rFonts w:ascii="Arial" w:hAnsi="Arial"/>
          <w:sz w:val="24"/>
        </w:rPr>
        <w:t xml:space="preserve"> </w:t>
      </w:r>
      <w:r>
        <w:rPr>
          <w:rFonts w:ascii="Arial" w:hAnsi="Arial"/>
          <w:sz w:val="24"/>
        </w:rPr>
        <w:t>tersebut</w:t>
      </w:r>
      <w:r>
        <w:rPr>
          <w:rFonts w:ascii="Arial" w:hAnsi="Arial"/>
          <w:sz w:val="24"/>
        </w:rPr>
        <w:t xml:space="preserve"> </w:t>
      </w:r>
      <w:r>
        <w:rPr>
          <w:rFonts w:ascii="Arial" w:hAnsi="Arial"/>
          <w:sz w:val="24"/>
        </w:rPr>
        <w:t>menyatakan</w:t>
      </w:r>
      <w:r>
        <w:rPr>
          <w:rFonts w:ascii="Arial" w:hAnsi="Arial"/>
          <w:sz w:val="24"/>
        </w:rPr>
        <w:t xml:space="preserve"> </w:t>
      </w:r>
      <w:r>
        <w:rPr>
          <w:rFonts w:ascii="Arial" w:hAnsi="Arial"/>
          <w:sz w:val="24"/>
        </w:rPr>
        <w:t>bahwa</w:t>
      </w:r>
      <w:r>
        <w:rPr>
          <w:rFonts w:ascii="Arial" w:hAnsi="Arial"/>
          <w:sz w:val="24"/>
        </w:rPr>
        <w:t xml:space="preserve"> 41 (5,0%) </w:t>
      </w:r>
      <w:r>
        <w:rPr>
          <w:rFonts w:ascii="Arial" w:hAnsi="Arial"/>
          <w:sz w:val="24"/>
        </w:rPr>
        <w:t>peserta</w:t>
      </w:r>
      <w:r>
        <w:rPr>
          <w:rFonts w:ascii="Arial" w:hAnsi="Arial"/>
          <w:sz w:val="24"/>
        </w:rPr>
        <w:t xml:space="preserve"> </w:t>
      </w:r>
      <w:r>
        <w:rPr>
          <w:rFonts w:ascii="Arial" w:hAnsi="Arial"/>
          <w:sz w:val="24"/>
        </w:rPr>
        <w:t>diuji</w:t>
      </w:r>
      <w:r>
        <w:rPr>
          <w:rFonts w:ascii="Arial" w:hAnsi="Arial"/>
          <w:sz w:val="24"/>
        </w:rPr>
        <w:t xml:space="preserve"> </w:t>
      </w:r>
      <w:r>
        <w:rPr>
          <w:rFonts w:ascii="Arial" w:hAnsi="Arial"/>
          <w:sz w:val="24"/>
        </w:rPr>
        <w:t>positif</w:t>
      </w:r>
      <w:r>
        <w:rPr>
          <w:rFonts w:ascii="Arial" w:hAnsi="Arial"/>
          <w:sz w:val="24"/>
        </w:rPr>
        <w:t xml:space="preserve"> </w:t>
      </w:r>
      <w:r>
        <w:rPr>
          <w:rFonts w:ascii="Arial" w:hAnsi="Arial"/>
          <w:sz w:val="24"/>
        </w:rPr>
        <w:t>untuk</w:t>
      </w:r>
      <w:r>
        <w:rPr>
          <w:rFonts w:ascii="Arial" w:hAnsi="Arial"/>
          <w:sz w:val="24"/>
        </w:rPr>
        <w:t xml:space="preserve"> </w:t>
      </w:r>
      <w:r>
        <w:rPr>
          <w:rFonts w:ascii="Arial" w:hAnsi="Arial"/>
          <w:sz w:val="24"/>
        </w:rPr>
        <w:t>infeksi</w:t>
      </w:r>
      <w:r>
        <w:rPr>
          <w:rFonts w:ascii="Arial" w:hAnsi="Arial"/>
          <w:sz w:val="24"/>
        </w:rPr>
        <w:t xml:space="preserve"> Covid-19, </w:t>
      </w:r>
      <w:r>
        <w:rPr>
          <w:rFonts w:ascii="Arial" w:hAnsi="Arial"/>
          <w:sz w:val="24"/>
        </w:rPr>
        <w:t>diantaranya</w:t>
      </w:r>
      <w:r>
        <w:rPr>
          <w:rFonts w:ascii="Arial" w:hAnsi="Arial"/>
          <w:sz w:val="24"/>
        </w:rPr>
        <w:t xml:space="preserve"> 14 (34,2%) </w:t>
      </w:r>
      <w:r>
        <w:rPr>
          <w:rFonts w:ascii="Arial" w:hAnsi="Arial"/>
          <w:sz w:val="24"/>
        </w:rPr>
        <w:t>gejala</w:t>
      </w:r>
      <w:r>
        <w:rPr>
          <w:rFonts w:ascii="Arial" w:hAnsi="Arial"/>
          <w:sz w:val="24"/>
        </w:rPr>
        <w:t xml:space="preserve"> yang </w:t>
      </w:r>
      <w:r>
        <w:rPr>
          <w:rFonts w:ascii="Arial" w:hAnsi="Arial"/>
          <w:sz w:val="24"/>
        </w:rPr>
        <w:t>dilaporkan</w:t>
      </w:r>
      <w:r>
        <w:rPr>
          <w:rFonts w:ascii="Arial" w:hAnsi="Arial"/>
          <w:sz w:val="24"/>
        </w:rPr>
        <w:t xml:space="preserve">. </w:t>
      </w:r>
      <w:r>
        <w:rPr>
          <w:rFonts w:ascii="Arial" w:hAnsi="Arial"/>
          <w:sz w:val="24"/>
        </w:rPr>
        <w:t>Pravalensi</w:t>
      </w:r>
      <w:r>
        <w:rPr>
          <w:rFonts w:ascii="Arial" w:hAnsi="Arial"/>
          <w:sz w:val="24"/>
        </w:rPr>
        <w:t xml:space="preserve"> </w:t>
      </w:r>
      <w:r>
        <w:rPr>
          <w:rFonts w:ascii="Arial" w:hAnsi="Arial"/>
          <w:sz w:val="24"/>
        </w:rPr>
        <w:t>infeksi</w:t>
      </w:r>
      <w:r>
        <w:rPr>
          <w:rFonts w:ascii="Arial" w:hAnsi="Arial"/>
          <w:sz w:val="24"/>
        </w:rPr>
        <w:t xml:space="preserve"> Covid-19 </w:t>
      </w:r>
      <w:r>
        <w:rPr>
          <w:rFonts w:ascii="Arial" w:hAnsi="Arial"/>
          <w:sz w:val="24"/>
        </w:rPr>
        <w:t>lebih</w:t>
      </w:r>
      <w:r>
        <w:rPr>
          <w:rFonts w:ascii="Arial" w:hAnsi="Arial"/>
          <w:sz w:val="24"/>
        </w:rPr>
        <w:t xml:space="preserve"> </w:t>
      </w:r>
      <w:r>
        <w:rPr>
          <w:rFonts w:ascii="Arial" w:hAnsi="Arial"/>
          <w:sz w:val="24"/>
        </w:rPr>
        <w:t>tinggi</w:t>
      </w:r>
      <w:r>
        <w:rPr>
          <w:rFonts w:ascii="Arial" w:hAnsi="Arial"/>
          <w:sz w:val="24"/>
        </w:rPr>
        <w:t xml:space="preserve"> </w:t>
      </w:r>
      <w:r>
        <w:rPr>
          <w:rFonts w:ascii="Arial" w:hAnsi="Arial"/>
          <w:sz w:val="24"/>
        </w:rPr>
        <w:t>dikalangan</w:t>
      </w:r>
      <w:r>
        <w:rPr>
          <w:rFonts w:ascii="Arial" w:hAnsi="Arial"/>
          <w:sz w:val="24"/>
        </w:rPr>
        <w:t xml:space="preserve"> </w:t>
      </w:r>
      <w:r>
        <w:rPr>
          <w:rFonts w:ascii="Arial" w:hAnsi="Arial"/>
          <w:sz w:val="24"/>
        </w:rPr>
        <w:t>pekerja</w:t>
      </w:r>
      <w:r>
        <w:rPr>
          <w:rFonts w:ascii="Arial" w:hAnsi="Arial"/>
          <w:sz w:val="24"/>
        </w:rPr>
        <w:t xml:space="preserve"> </w:t>
      </w:r>
      <w:r>
        <w:rPr>
          <w:rFonts w:ascii="Arial" w:hAnsi="Arial"/>
          <w:sz w:val="24"/>
        </w:rPr>
        <w:t>kesehatan</w:t>
      </w:r>
      <w:r>
        <w:rPr>
          <w:rFonts w:ascii="Arial" w:hAnsi="Arial"/>
          <w:sz w:val="24"/>
        </w:rPr>
        <w:t xml:space="preserve"> (7,3%) </w:t>
      </w:r>
      <w:r>
        <w:rPr>
          <w:rFonts w:ascii="Arial" w:hAnsi="Arial"/>
          <w:sz w:val="24"/>
        </w:rPr>
        <w:t>dari</w:t>
      </w:r>
      <w:r>
        <w:rPr>
          <w:rFonts w:ascii="Arial" w:hAnsi="Arial"/>
          <w:sz w:val="24"/>
        </w:rPr>
        <w:t xml:space="preserve"> pada </w:t>
      </w:r>
      <w:r>
        <w:rPr>
          <w:rFonts w:ascii="Arial" w:hAnsi="Arial"/>
          <w:sz w:val="24"/>
        </w:rPr>
        <w:t>pekerja</w:t>
      </w:r>
      <w:r>
        <w:rPr>
          <w:rFonts w:ascii="Arial" w:hAnsi="Arial"/>
          <w:sz w:val="24"/>
        </w:rPr>
        <w:t xml:space="preserve"> non-</w:t>
      </w:r>
      <w:r>
        <w:rPr>
          <w:rFonts w:ascii="Arial" w:hAnsi="Arial"/>
          <w:sz w:val="24"/>
        </w:rPr>
        <w:t>kesehatan</w:t>
      </w:r>
      <w:r>
        <w:rPr>
          <w:rFonts w:ascii="Arial" w:hAnsi="Arial"/>
          <w:sz w:val="24"/>
        </w:rPr>
        <w:t xml:space="preserve"> (0,4%). </w:t>
      </w:r>
      <w:r>
        <w:rPr>
          <w:rFonts w:ascii="Arial" w:hAnsi="Arial"/>
          <w:sz w:val="24"/>
        </w:rPr>
        <w:t>Mayoritas</w:t>
      </w:r>
      <w:r>
        <w:rPr>
          <w:rFonts w:ascii="Arial" w:hAnsi="Arial"/>
          <w:sz w:val="24"/>
        </w:rPr>
        <w:t xml:space="preserve"> </w:t>
      </w:r>
      <w:r>
        <w:rPr>
          <w:rFonts w:ascii="Arial" w:hAnsi="Arial"/>
          <w:sz w:val="24"/>
        </w:rPr>
        <w:t>pekerja</w:t>
      </w:r>
      <w:r>
        <w:rPr>
          <w:rFonts w:ascii="Arial" w:hAnsi="Arial"/>
          <w:sz w:val="24"/>
        </w:rPr>
        <w:t xml:space="preserve"> </w:t>
      </w:r>
      <w:r>
        <w:rPr>
          <w:rFonts w:ascii="Arial" w:hAnsi="Arial"/>
          <w:sz w:val="24"/>
        </w:rPr>
        <w:t>kesehatan</w:t>
      </w:r>
      <w:r>
        <w:rPr>
          <w:rFonts w:ascii="Arial" w:hAnsi="Arial"/>
          <w:sz w:val="24"/>
        </w:rPr>
        <w:t xml:space="preserve"> yang </w:t>
      </w:r>
      <w:r>
        <w:rPr>
          <w:rFonts w:ascii="Arial" w:hAnsi="Arial"/>
          <w:sz w:val="24"/>
        </w:rPr>
        <w:t>terinfeksi</w:t>
      </w:r>
      <w:r>
        <w:rPr>
          <w:rFonts w:ascii="Arial" w:hAnsi="Arial"/>
          <w:sz w:val="24"/>
        </w:rPr>
        <w:t xml:space="preserve"> (62,5%) </w:t>
      </w:r>
      <w:r>
        <w:rPr>
          <w:rFonts w:ascii="Arial" w:hAnsi="Arial"/>
          <w:sz w:val="24"/>
        </w:rPr>
        <w:t>bekerja</w:t>
      </w:r>
      <w:r>
        <w:rPr>
          <w:rFonts w:ascii="Arial" w:hAnsi="Arial"/>
          <w:sz w:val="24"/>
        </w:rPr>
        <w:t xml:space="preserve"> </w:t>
      </w:r>
      <w:r>
        <w:rPr>
          <w:rFonts w:ascii="Arial" w:hAnsi="Arial"/>
          <w:sz w:val="24"/>
        </w:rPr>
        <w:t>sebagai</w:t>
      </w:r>
      <w:r>
        <w:rPr>
          <w:rFonts w:ascii="Arial" w:hAnsi="Arial"/>
          <w:sz w:val="24"/>
        </w:rPr>
        <w:t xml:space="preserve"> </w:t>
      </w:r>
      <w:r>
        <w:rPr>
          <w:rFonts w:ascii="Arial" w:hAnsi="Arial"/>
          <w:sz w:val="24"/>
        </w:rPr>
        <w:t>perawat</w:t>
      </w:r>
      <w:r>
        <w:rPr>
          <w:rFonts w:ascii="Arial" w:hAnsi="Arial"/>
          <w:sz w:val="24"/>
        </w:rPr>
        <w:t xml:space="preserve"> </w:t>
      </w:r>
      <w:r>
        <w:rPr>
          <w:rFonts w:ascii="Arial" w:hAnsi="Arial"/>
          <w:sz w:val="24"/>
        </w:rPr>
        <w:fldChar w:fldCharType="begin"/>
      </w:r>
      <w:r>
        <w:rPr>
          <w:rFonts w:ascii="Arial" w:hAnsi="Arial"/>
          <w:sz w:val="24"/>
        </w:rPr>
        <w:instrText>ADDIN CSL_CITATION {"citationItems":[{"id":"ITEM-1","itemData":{"DOI":"10.1101/2020.04.20.20072470","abstract":"Importance: Healthcare workers are presumed to be at increased risk of severe acute respiratory syndrome coronavirus-2 (SARS-CoV-2) infection due to occupational exposure to infected patients. However, no epidemiological study has examined the prevalence of SARS-CoV-2 infection in a cohort of healthcare workers during the early phase of community transmission. Objective: To determine the baseline prevalence of SARS-CoV-2 infection in a cohort of previously undiagnosed healthcare workers and a comparison group of non-healthcare workers. Design: Prospective cohort study Setting: A large U.S. university and two affiliated university hospitals Participants: 546 health care workers and 283 non-health care workers with no known prior SARS-CoV-2 infection Exposure: Healthcare worker status and role Main outcome(s) and measure(s): SARS-CoV-2 infection status as determined by presence of SARS-CoV-2 RNA in oropharyngeal swabs. Results: At baseline, 41 (5.0%) of participants tested positive for SARS-CoV-2 infection, of whom 14 (34.2%) reported symptoms. The prevalence of SARS-CoV-2 infection was higher among healthcare workers (7.3%) than in non-healthcare workers (0.4%), representing a 7.0% greater absolute risk (95% confidence interval for risk difference 4.7%, 9.3%). The majority of infected healthcare workers (62.5%) worked as nurses. Positive tests increased across the two weeks of cohort recruitment in line with rising confirmed cases in the hospitals and surrounding counties. Conclusions and relevance: In a prospective cohort conducted in the early phases of community transmission, healthcare workers had a higher prevalence of SARS-CoV-2 infection than non-healthcare workers, attesting to the occupational hazards of caring for patients in this crisis. Baseline data reported here will enable us to monitor the spread of infection and examine risk factors for transmission among healthcare workers. These results will inform optimal strategies for protecting the healthcare workforce, their families, and their patients.Competing Interest StatementThe authors have declared no competing interest.Clinical TrialNCT04336215Funding StatementThis work was funded by: U01AI122285, U01HL133817, UL1TR003017 NCATS, UH3AI122309, P30ES005022, R01HL149450, K23AR070286 from the National Institutes of Health.Author DeclarationsAll relevant ethical guidelines have been followed; any necessary IRB and/or ethics committee approvals have been obtained and details of the IRB/oversight…","author":[{"dropping-particle":"","family":"Barrett","given":"Emily S","non-dropping-particle":"","parse-names":false,"suffix":""},{"dropping-particle":"","family":"Horton","given":"Daniel B","non-dropping-particle":"","parse-names":false,"suffix":""},{"dropping-particle":"","family":"Roy","given":"Jason","non-dropping-particle":"","parse-names":false,"suffix":""},{"dropping-particle":"","family":"Gennaro","given":"Maria Laura","non-dropping-particle":"","parse-names":false,"suffix":""},{"dropping-particle":"","family":"Brooks","given":"Andrew","non-dropping-particle":"","parse-names":false,"suffix":""},{"dropping-particle":"","family":"Tischfield","given":"Jay","non-dropping-particle":"","parse-names":false,"suffix":""},{"dropping-particle":"","family":"Greenberg","given":"Patricia","non-dropping-particle":"","parse-names":false,"suffix":""},{"dropping-particle":"","family":"Andrews","given":"Tracy","non-dropping-particle":"","parse-names":false,"suffix":""},{"dropping-particle":"","family":"Jagpal","given":"Sugeet","non-dropping-particle":"","parse-names":false,"suffix":""},{"dropping-particle":"","family":"Reilly","given":"Nancy","non-dropping-particle":"","parse-names":false,"suffix":""},{"dropping-particle":"","family":"Blaser","given":"Martin J","non-dropping-particle":"","parse-names":false,"suffix":""},{"dropping-particle":"","family":"Carson","given":"Jeffrey","non-dropping-particle":"","parse-names":false,"suffix":""},{"dropping-particle":"","family":"Panettieri","given":"Reynold A","non-dropping-particle":"","parse-names":false,"suffix":""}],"container-title":"medRxiv","id":"ITEM-1","issued":{"date-parts":[["2020"]]},"page":"2020.04.20.20072470","title":"Prevalence of SARS-CoV-2 Infection in Previously Undiagnosed Health Care Workers at the Onset of the U.S. COVID-19 Epidemic","type":"article-journal"},"uris":["http://www.mendeley.com/documents/?uuid=7783bf1a-0d8d-41ca-83ab-3bb99632bdfc"]}],"mendeley":{"formattedCitation":"(Barrett et al. 2020)","plainTextFormattedCitation":"(Barrett et al. 2020)","previouslyFormattedCitation":"(Barrett et al. 2020)"},"properties":{"noteIndex":0},"schema":"https://github.com/citation-style-language/schema/raw/master/csl-citation.json"}</w:instrText>
      </w:r>
      <w:r>
        <w:rPr>
          <w:rFonts w:ascii="Arial" w:hAnsi="Arial"/>
          <w:sz w:val="24"/>
        </w:rPr>
        <w:fldChar w:fldCharType="separate"/>
      </w:r>
      <w:r>
        <w:rPr>
          <w:rFonts w:ascii="Arial" w:hAnsi="Arial"/>
          <w:noProof/>
          <w:sz w:val="24"/>
        </w:rPr>
        <w:t>(Barrett et al. 2020)</w:t>
      </w:r>
      <w:r>
        <w:rPr>
          <w:rFonts w:ascii="Arial" w:hAnsi="Arial"/>
          <w:sz w:val="24"/>
        </w:rPr>
        <w:fldChar w:fldCharType="end"/>
      </w:r>
      <w:r>
        <w:rPr>
          <w:rFonts w:ascii="Arial" w:hAnsi="Arial"/>
          <w:sz w:val="24"/>
        </w:rPr>
        <w:t>.</w:t>
      </w:r>
    </w:p>
    <w:p>
      <w:pPr>
        <w:pStyle w:val="style0"/>
        <w:adjustRightInd w:val="false"/>
        <w:spacing w:lineRule="auto" w:line="240"/>
        <w:ind w:firstLine="720"/>
        <w:rPr>
          <w:rFonts w:ascii="Arial" w:cs="Arial" w:hAnsi="Arial"/>
          <w:sz w:val="24"/>
        </w:rPr>
      </w:pPr>
      <w:r>
        <w:rPr>
          <w:rFonts w:ascii="Arial" w:hAnsi="Arial"/>
          <w:i/>
          <w:iCs/>
          <w:sz w:val="24"/>
        </w:rPr>
        <w:t>Coronavirus</w:t>
      </w:r>
      <w:r>
        <w:rPr>
          <w:rFonts w:ascii="Arial" w:hAnsi="Arial"/>
          <w:sz w:val="24"/>
        </w:rPr>
        <w:t xml:space="preserve"> </w:t>
      </w:r>
      <w:r>
        <w:rPr>
          <w:rFonts w:ascii="Arial" w:hAnsi="Arial"/>
          <w:sz w:val="24"/>
        </w:rPr>
        <w:t>adalah</w:t>
      </w:r>
      <w:r>
        <w:rPr>
          <w:rFonts w:ascii="Arial" w:hAnsi="Arial"/>
          <w:sz w:val="24"/>
        </w:rPr>
        <w:t xml:space="preserve"> </w:t>
      </w:r>
      <w:r>
        <w:rPr>
          <w:rFonts w:ascii="Arial" w:hAnsi="Arial"/>
          <w:sz w:val="24"/>
        </w:rPr>
        <w:t>dari</w:t>
      </w:r>
      <w:r>
        <w:rPr>
          <w:rFonts w:ascii="Arial" w:hAnsi="Arial"/>
          <w:sz w:val="24"/>
        </w:rPr>
        <w:t xml:space="preserve"> </w:t>
      </w:r>
      <w:r>
        <w:rPr>
          <w:rFonts w:ascii="Arial" w:hAnsi="Arial"/>
          <w:sz w:val="24"/>
        </w:rPr>
        <w:t>keluarga</w:t>
      </w:r>
      <w:r>
        <w:rPr>
          <w:rFonts w:ascii="Arial" w:hAnsi="Arial"/>
          <w:sz w:val="24"/>
        </w:rPr>
        <w:t xml:space="preserve"> </w:t>
      </w:r>
      <w:r>
        <w:rPr>
          <w:rFonts w:ascii="Arial" w:hAnsi="Arial"/>
          <w:sz w:val="24"/>
        </w:rPr>
        <w:t>besar</w:t>
      </w:r>
      <w:r>
        <w:rPr>
          <w:rFonts w:ascii="Arial" w:hAnsi="Arial"/>
          <w:sz w:val="24"/>
        </w:rPr>
        <w:t xml:space="preserve"> virus yang </w:t>
      </w:r>
      <w:r>
        <w:rPr>
          <w:rFonts w:ascii="Arial" w:hAnsi="Arial"/>
          <w:sz w:val="24"/>
        </w:rPr>
        <w:t>menyebabkan</w:t>
      </w:r>
      <w:r>
        <w:rPr>
          <w:rFonts w:ascii="Arial" w:hAnsi="Arial"/>
          <w:sz w:val="24"/>
        </w:rPr>
        <w:t xml:space="preserve"> </w:t>
      </w:r>
      <w:r>
        <w:rPr>
          <w:rFonts w:ascii="Arial" w:hAnsi="Arial"/>
          <w:sz w:val="24"/>
        </w:rPr>
        <w:t>penyakit</w:t>
      </w:r>
      <w:r>
        <w:rPr>
          <w:rFonts w:ascii="Arial" w:hAnsi="Arial"/>
          <w:sz w:val="24"/>
        </w:rPr>
        <w:t xml:space="preserve"> </w:t>
      </w:r>
      <w:r>
        <w:rPr>
          <w:rFonts w:ascii="Arial" w:hAnsi="Arial"/>
          <w:sz w:val="24"/>
        </w:rPr>
        <w:t>mulai</w:t>
      </w:r>
      <w:r>
        <w:rPr>
          <w:rFonts w:ascii="Arial" w:hAnsi="Arial"/>
          <w:sz w:val="24"/>
        </w:rPr>
        <w:t xml:space="preserve"> </w:t>
      </w:r>
      <w:r>
        <w:rPr>
          <w:rFonts w:ascii="Arial" w:hAnsi="Arial"/>
          <w:sz w:val="24"/>
        </w:rPr>
        <w:t>dari</w:t>
      </w:r>
      <w:r>
        <w:rPr>
          <w:rFonts w:ascii="Arial" w:hAnsi="Arial"/>
          <w:sz w:val="24"/>
        </w:rPr>
        <w:t xml:space="preserve"> </w:t>
      </w:r>
      <w:r>
        <w:rPr>
          <w:rFonts w:ascii="Arial" w:hAnsi="Arial"/>
          <w:sz w:val="24"/>
        </w:rPr>
        <w:t>gejala</w:t>
      </w:r>
      <w:r>
        <w:rPr>
          <w:rFonts w:ascii="Arial" w:hAnsi="Arial"/>
          <w:sz w:val="24"/>
        </w:rPr>
        <w:t xml:space="preserve"> yang </w:t>
      </w:r>
      <w:r>
        <w:rPr>
          <w:rFonts w:ascii="Arial" w:hAnsi="Arial"/>
          <w:sz w:val="24"/>
        </w:rPr>
        <w:t>ringan</w:t>
      </w:r>
      <w:r>
        <w:rPr>
          <w:rFonts w:ascii="Arial" w:hAnsi="Arial"/>
          <w:sz w:val="24"/>
        </w:rPr>
        <w:t xml:space="preserve"> </w:t>
      </w:r>
      <w:r>
        <w:rPr>
          <w:rFonts w:ascii="Arial" w:hAnsi="Arial"/>
          <w:sz w:val="24"/>
        </w:rPr>
        <w:t>sampai</w:t>
      </w:r>
      <w:r>
        <w:rPr>
          <w:rFonts w:ascii="Arial" w:hAnsi="Arial"/>
          <w:sz w:val="24"/>
        </w:rPr>
        <w:t xml:space="preserve"> </w:t>
      </w:r>
      <w:r>
        <w:rPr>
          <w:rFonts w:ascii="Arial" w:hAnsi="Arial"/>
          <w:sz w:val="24"/>
        </w:rPr>
        <w:t>berat</w:t>
      </w:r>
      <w:r>
        <w:rPr>
          <w:rFonts w:ascii="Arial" w:hAnsi="Arial"/>
          <w:sz w:val="24"/>
        </w:rPr>
        <w:t xml:space="preserve">. Ada </w:t>
      </w:r>
      <w:r>
        <w:rPr>
          <w:rFonts w:ascii="Arial" w:hAnsi="Arial"/>
          <w:sz w:val="24"/>
        </w:rPr>
        <w:t>setidaknya</w:t>
      </w:r>
      <w:r>
        <w:rPr>
          <w:rFonts w:ascii="Arial" w:hAnsi="Arial"/>
          <w:sz w:val="24"/>
        </w:rPr>
        <w:t xml:space="preserve"> </w:t>
      </w:r>
      <w:r>
        <w:rPr>
          <w:rFonts w:ascii="Arial" w:hAnsi="Arial"/>
          <w:sz w:val="24"/>
        </w:rPr>
        <w:t>dua</w:t>
      </w:r>
      <w:r>
        <w:rPr>
          <w:rFonts w:ascii="Arial" w:hAnsi="Arial"/>
          <w:sz w:val="24"/>
        </w:rPr>
        <w:t xml:space="preserve"> </w:t>
      </w:r>
      <w:r>
        <w:rPr>
          <w:rFonts w:ascii="Arial" w:hAnsi="Arial"/>
          <w:sz w:val="24"/>
        </w:rPr>
        <w:t>jenis</w:t>
      </w:r>
      <w:r>
        <w:rPr>
          <w:rFonts w:ascii="Arial" w:hAnsi="Arial"/>
          <w:sz w:val="24"/>
        </w:rPr>
        <w:t xml:space="preserve"> </w:t>
      </w:r>
      <w:r>
        <w:rPr>
          <w:rFonts w:ascii="Arial" w:hAnsi="Arial"/>
          <w:i/>
          <w:iCs/>
          <w:sz w:val="24"/>
        </w:rPr>
        <w:t>coronavirus</w:t>
      </w:r>
      <w:r>
        <w:rPr>
          <w:rFonts w:ascii="Arial" w:hAnsi="Arial"/>
          <w:sz w:val="24"/>
        </w:rPr>
        <w:t xml:space="preserve"> yang </w:t>
      </w:r>
      <w:r>
        <w:rPr>
          <w:rFonts w:ascii="Arial" w:hAnsi="Arial"/>
          <w:sz w:val="24"/>
        </w:rPr>
        <w:t>diketahui</w:t>
      </w:r>
      <w:r>
        <w:rPr>
          <w:rFonts w:ascii="Arial" w:hAnsi="Arial"/>
          <w:sz w:val="24"/>
        </w:rPr>
        <w:t xml:space="preserve"> </w:t>
      </w:r>
      <w:r>
        <w:rPr>
          <w:rFonts w:ascii="Arial" w:hAnsi="Arial"/>
          <w:sz w:val="24"/>
        </w:rPr>
        <w:t>bisa</w:t>
      </w:r>
      <w:r>
        <w:rPr>
          <w:rFonts w:ascii="Arial" w:hAnsi="Arial"/>
          <w:sz w:val="24"/>
        </w:rPr>
        <w:t xml:space="preserve"> </w:t>
      </w:r>
      <w:r>
        <w:rPr>
          <w:rFonts w:ascii="Arial" w:hAnsi="Arial"/>
          <w:sz w:val="24"/>
        </w:rPr>
        <w:t>menyebabkan</w:t>
      </w:r>
      <w:r>
        <w:rPr>
          <w:rFonts w:ascii="Arial" w:hAnsi="Arial"/>
          <w:sz w:val="24"/>
        </w:rPr>
        <w:t xml:space="preserve"> </w:t>
      </w:r>
      <w:r>
        <w:rPr>
          <w:rFonts w:ascii="Arial" w:hAnsi="Arial"/>
          <w:sz w:val="24"/>
        </w:rPr>
        <w:t>penyakit</w:t>
      </w:r>
      <w:r>
        <w:rPr>
          <w:rFonts w:ascii="Arial" w:hAnsi="Arial"/>
          <w:sz w:val="24"/>
        </w:rPr>
        <w:t xml:space="preserve"> yang </w:t>
      </w:r>
      <w:r>
        <w:rPr>
          <w:rFonts w:ascii="Arial" w:hAnsi="Arial"/>
          <w:sz w:val="24"/>
        </w:rPr>
        <w:t>dapat</w:t>
      </w:r>
      <w:r>
        <w:rPr>
          <w:rFonts w:ascii="Arial" w:hAnsi="Arial"/>
          <w:sz w:val="24"/>
        </w:rPr>
        <w:t xml:space="preserve"> </w:t>
      </w:r>
      <w:r>
        <w:rPr>
          <w:rFonts w:ascii="Arial" w:hAnsi="Arial"/>
          <w:sz w:val="24"/>
        </w:rPr>
        <w:t>menimbulkan</w:t>
      </w:r>
      <w:r>
        <w:rPr>
          <w:rFonts w:ascii="Arial" w:hAnsi="Arial"/>
          <w:sz w:val="24"/>
        </w:rPr>
        <w:t xml:space="preserve"> </w:t>
      </w:r>
      <w:r>
        <w:rPr>
          <w:rFonts w:ascii="Arial" w:hAnsi="Arial"/>
          <w:sz w:val="24"/>
        </w:rPr>
        <w:t>gejala</w:t>
      </w:r>
      <w:r>
        <w:rPr>
          <w:rFonts w:ascii="Arial" w:hAnsi="Arial"/>
          <w:sz w:val="24"/>
        </w:rPr>
        <w:t xml:space="preserve"> </w:t>
      </w:r>
      <w:r>
        <w:rPr>
          <w:rFonts w:ascii="Arial" w:hAnsi="Arial"/>
          <w:sz w:val="24"/>
        </w:rPr>
        <w:t>berat</w:t>
      </w:r>
      <w:r>
        <w:rPr>
          <w:rFonts w:ascii="Arial" w:hAnsi="Arial"/>
          <w:sz w:val="24"/>
        </w:rPr>
        <w:t xml:space="preserve"> </w:t>
      </w:r>
      <w:r>
        <w:rPr>
          <w:rFonts w:ascii="Arial" w:hAnsi="Arial"/>
          <w:sz w:val="24"/>
        </w:rPr>
        <w:t>seperti</w:t>
      </w:r>
      <w:r>
        <w:rPr>
          <w:rFonts w:ascii="Arial" w:hAnsi="Arial"/>
          <w:sz w:val="24"/>
        </w:rPr>
        <w:t xml:space="preserve"> </w:t>
      </w:r>
      <w:r>
        <w:rPr>
          <w:rFonts w:ascii="Arial" w:hAnsi="Arial"/>
          <w:i/>
          <w:iCs/>
          <w:sz w:val="24"/>
        </w:rPr>
        <w:t>Middle East Respiratory Syndrome</w:t>
      </w:r>
      <w:r>
        <w:rPr>
          <w:rFonts w:ascii="Arial" w:hAnsi="Arial"/>
          <w:sz w:val="24"/>
        </w:rPr>
        <w:t xml:space="preserve"> (MERS) dan </w:t>
      </w:r>
      <w:r>
        <w:rPr>
          <w:rFonts w:ascii="Arial" w:hAnsi="Arial"/>
          <w:i/>
          <w:iCs/>
          <w:sz w:val="24"/>
        </w:rPr>
        <w:t xml:space="preserve">Severe Respiratory Syndrome </w:t>
      </w:r>
      <w:r>
        <w:rPr>
          <w:rFonts w:ascii="Arial" w:hAnsi="Arial"/>
          <w:sz w:val="24"/>
        </w:rPr>
        <w:t xml:space="preserve">(SARS). </w:t>
      </w:r>
      <w:r>
        <w:rPr>
          <w:rFonts w:ascii="Arial" w:hAnsi="Arial"/>
          <w:i/>
          <w:iCs/>
          <w:sz w:val="24"/>
        </w:rPr>
        <w:t xml:space="preserve">Coronavirus disease </w:t>
      </w:r>
      <w:r>
        <w:rPr>
          <w:rFonts w:ascii="Arial" w:hAnsi="Arial"/>
          <w:sz w:val="24"/>
        </w:rPr>
        <w:t xml:space="preserve">2019 (Covid-19) </w:t>
      </w:r>
      <w:r>
        <w:rPr>
          <w:rFonts w:ascii="Arial" w:hAnsi="Arial"/>
          <w:sz w:val="24"/>
        </w:rPr>
        <w:t>adalah</w:t>
      </w:r>
      <w:r>
        <w:rPr>
          <w:rFonts w:ascii="Arial" w:hAnsi="Arial"/>
          <w:sz w:val="24"/>
        </w:rPr>
        <w:t xml:space="preserve"> </w:t>
      </w:r>
      <w:r>
        <w:rPr>
          <w:rFonts w:ascii="Arial" w:hAnsi="Arial"/>
          <w:sz w:val="24"/>
        </w:rPr>
        <w:t>penyakit</w:t>
      </w:r>
      <w:r>
        <w:rPr>
          <w:rFonts w:ascii="Arial" w:hAnsi="Arial"/>
          <w:sz w:val="24"/>
        </w:rPr>
        <w:t xml:space="preserve"> </w:t>
      </w:r>
      <w:r>
        <w:rPr>
          <w:rFonts w:ascii="Arial" w:hAnsi="Arial"/>
          <w:sz w:val="24"/>
        </w:rPr>
        <w:t>jenis</w:t>
      </w:r>
      <w:r>
        <w:rPr>
          <w:rFonts w:ascii="Arial" w:hAnsi="Arial"/>
          <w:sz w:val="24"/>
        </w:rPr>
        <w:t xml:space="preserve"> </w:t>
      </w:r>
      <w:r>
        <w:rPr>
          <w:rFonts w:ascii="Arial" w:hAnsi="Arial"/>
          <w:sz w:val="24"/>
        </w:rPr>
        <w:t>baru</w:t>
      </w:r>
      <w:r>
        <w:rPr>
          <w:rFonts w:ascii="Arial" w:hAnsi="Arial"/>
          <w:sz w:val="24"/>
        </w:rPr>
        <w:t xml:space="preserve"> yang </w:t>
      </w:r>
      <w:r>
        <w:rPr>
          <w:rFonts w:ascii="Arial" w:hAnsi="Arial"/>
          <w:sz w:val="24"/>
        </w:rPr>
        <w:t>belum</w:t>
      </w:r>
      <w:r>
        <w:rPr>
          <w:rFonts w:ascii="Arial" w:hAnsi="Arial"/>
          <w:sz w:val="24"/>
        </w:rPr>
        <w:t xml:space="preserve"> </w:t>
      </w:r>
      <w:r>
        <w:rPr>
          <w:rFonts w:ascii="Arial" w:hAnsi="Arial"/>
          <w:sz w:val="24"/>
        </w:rPr>
        <w:t>pernah</w:t>
      </w:r>
      <w:r>
        <w:rPr>
          <w:rFonts w:ascii="Arial" w:hAnsi="Arial"/>
          <w:sz w:val="24"/>
        </w:rPr>
        <w:t xml:space="preserve"> </w:t>
      </w:r>
      <w:r>
        <w:rPr>
          <w:rFonts w:ascii="Arial" w:hAnsi="Arial"/>
          <w:sz w:val="24"/>
        </w:rPr>
        <w:t>diidentifikasi</w:t>
      </w:r>
      <w:r>
        <w:rPr>
          <w:rFonts w:ascii="Arial" w:hAnsi="Arial"/>
          <w:sz w:val="24"/>
        </w:rPr>
        <w:t xml:space="preserve"> </w:t>
      </w:r>
      <w:r>
        <w:rPr>
          <w:rFonts w:ascii="Arial" w:hAnsi="Arial"/>
          <w:sz w:val="24"/>
        </w:rPr>
        <w:t>sebelumnya</w:t>
      </w:r>
      <w:r>
        <w:rPr>
          <w:rFonts w:ascii="Arial" w:hAnsi="Arial"/>
          <w:sz w:val="24"/>
        </w:rPr>
        <w:t xml:space="preserve"> pada </w:t>
      </w:r>
      <w:r>
        <w:rPr>
          <w:rFonts w:ascii="Arial" w:hAnsi="Arial"/>
          <w:sz w:val="24"/>
        </w:rPr>
        <w:t>manusia</w:t>
      </w:r>
      <w:r>
        <w:rPr>
          <w:rFonts w:ascii="Arial" w:hAnsi="Arial"/>
          <w:sz w:val="24"/>
        </w:rPr>
        <w:t xml:space="preserve">. Virus </w:t>
      </w:r>
      <w:r>
        <w:rPr>
          <w:rFonts w:ascii="Arial" w:hAnsi="Arial"/>
          <w:sz w:val="24"/>
        </w:rPr>
        <w:t>penyebab</w:t>
      </w:r>
      <w:r>
        <w:rPr>
          <w:rFonts w:ascii="Arial" w:hAnsi="Arial"/>
          <w:sz w:val="24"/>
        </w:rPr>
        <w:t xml:space="preserve"> Covid-19 </w:t>
      </w:r>
      <w:r>
        <w:rPr>
          <w:rFonts w:ascii="Arial" w:hAnsi="Arial"/>
          <w:sz w:val="24"/>
        </w:rPr>
        <w:t>tersebut</w:t>
      </w:r>
      <w:r>
        <w:rPr>
          <w:rFonts w:ascii="Arial" w:hAnsi="Arial"/>
          <w:sz w:val="24"/>
        </w:rPr>
        <w:t xml:space="preserve"> </w:t>
      </w:r>
      <w:r>
        <w:rPr>
          <w:rFonts w:ascii="Arial" w:hAnsi="Arial"/>
          <w:sz w:val="24"/>
        </w:rPr>
        <w:t>dinamakan</w:t>
      </w:r>
      <w:r>
        <w:rPr>
          <w:rFonts w:ascii="Arial" w:hAnsi="Arial"/>
          <w:sz w:val="24"/>
        </w:rPr>
        <w:t xml:space="preserve"> Sars-Cov-2. Virus corona </w:t>
      </w:r>
      <w:r>
        <w:rPr>
          <w:rFonts w:ascii="Arial" w:hAnsi="Arial"/>
          <w:sz w:val="24"/>
        </w:rPr>
        <w:t>adalah</w:t>
      </w:r>
      <w:r>
        <w:rPr>
          <w:rFonts w:ascii="Arial" w:hAnsi="Arial"/>
          <w:sz w:val="24"/>
        </w:rPr>
        <w:t xml:space="preserve"> </w:t>
      </w:r>
      <w:r>
        <w:rPr>
          <w:rFonts w:ascii="Arial" w:hAnsi="Arial"/>
          <w:sz w:val="24"/>
        </w:rPr>
        <w:t>zoonis</w:t>
      </w:r>
      <w:r>
        <w:rPr>
          <w:rFonts w:ascii="Arial" w:hAnsi="Arial"/>
          <w:sz w:val="24"/>
        </w:rPr>
        <w:t xml:space="preserve"> (</w:t>
      </w:r>
      <w:r>
        <w:rPr>
          <w:rFonts w:ascii="Arial" w:hAnsi="Arial"/>
          <w:sz w:val="24"/>
        </w:rPr>
        <w:t>ditularkan</w:t>
      </w:r>
      <w:r>
        <w:rPr>
          <w:rFonts w:ascii="Arial" w:hAnsi="Arial"/>
          <w:sz w:val="24"/>
        </w:rPr>
        <w:t xml:space="preserve"> </w:t>
      </w:r>
      <w:r>
        <w:rPr>
          <w:rFonts w:ascii="Arial" w:hAnsi="Arial"/>
          <w:sz w:val="24"/>
        </w:rPr>
        <w:t>antara</w:t>
      </w:r>
      <w:r>
        <w:rPr>
          <w:rFonts w:ascii="Arial" w:hAnsi="Arial"/>
          <w:sz w:val="24"/>
        </w:rPr>
        <w:t xml:space="preserve"> </w:t>
      </w:r>
      <w:r>
        <w:rPr>
          <w:rFonts w:ascii="Arial" w:cs="Arial" w:hAnsi="Arial"/>
          <w:sz w:val="24"/>
        </w:rPr>
        <w:t>hewan</w:t>
      </w:r>
      <w:r>
        <w:rPr>
          <w:rFonts w:ascii="Arial" w:cs="Arial" w:hAnsi="Arial"/>
          <w:sz w:val="24"/>
        </w:rPr>
        <w:t xml:space="preserve"> ke </w:t>
      </w:r>
      <w:r>
        <w:rPr>
          <w:rFonts w:ascii="Arial" w:cs="Arial" w:hAnsi="Arial"/>
          <w:sz w:val="24"/>
        </w:rPr>
        <w:t>manusia</w:t>
      </w:r>
      <w:r>
        <w:rPr>
          <w:rFonts w:ascii="Arial" w:cs="Arial" w:hAnsi="Arial"/>
          <w:sz w:val="24"/>
        </w:rPr>
        <w:t xml:space="preserve">). Pada </w:t>
      </w:r>
      <w:r>
        <w:rPr>
          <w:rFonts w:ascii="Arial" w:cs="Arial" w:hAnsi="Arial"/>
          <w:sz w:val="24"/>
        </w:rPr>
        <w:t>penelitian</w:t>
      </w:r>
      <w:r>
        <w:rPr>
          <w:rFonts w:ascii="Arial" w:cs="Arial" w:hAnsi="Arial"/>
          <w:sz w:val="24"/>
        </w:rPr>
        <w:t xml:space="preserve"> </w:t>
      </w:r>
      <w:r>
        <w:rPr>
          <w:rFonts w:ascii="Arial" w:cs="Arial" w:hAnsi="Arial"/>
          <w:sz w:val="24"/>
        </w:rPr>
        <w:t>menyebutkan</w:t>
      </w:r>
      <w:r>
        <w:rPr>
          <w:rFonts w:ascii="Arial" w:cs="Arial" w:hAnsi="Arial"/>
          <w:sz w:val="24"/>
        </w:rPr>
        <w:t xml:space="preserve"> </w:t>
      </w:r>
      <w:r>
        <w:rPr>
          <w:rFonts w:ascii="Arial" w:cs="Arial" w:hAnsi="Arial"/>
          <w:sz w:val="24"/>
        </w:rPr>
        <w:t>bahwa</w:t>
      </w:r>
      <w:r>
        <w:rPr>
          <w:rFonts w:ascii="Arial" w:cs="Arial" w:hAnsi="Arial"/>
          <w:sz w:val="24"/>
        </w:rPr>
        <w:t xml:space="preserve"> SARS </w:t>
      </w:r>
      <w:r>
        <w:rPr>
          <w:rFonts w:ascii="Arial" w:cs="Arial" w:hAnsi="Arial"/>
          <w:sz w:val="24"/>
        </w:rPr>
        <w:t>ditransmisikan</w:t>
      </w:r>
      <w:r>
        <w:rPr>
          <w:rFonts w:ascii="Arial" w:cs="Arial" w:hAnsi="Arial"/>
          <w:sz w:val="24"/>
        </w:rPr>
        <w:t xml:space="preserve"> </w:t>
      </w:r>
      <w:r>
        <w:rPr>
          <w:rFonts w:ascii="Arial" w:cs="Arial" w:hAnsi="Arial"/>
          <w:sz w:val="24"/>
        </w:rPr>
        <w:t>dari</w:t>
      </w:r>
      <w:r>
        <w:rPr>
          <w:rFonts w:ascii="Arial" w:cs="Arial" w:hAnsi="Arial"/>
          <w:sz w:val="24"/>
        </w:rPr>
        <w:t xml:space="preserve"> </w:t>
      </w:r>
      <w:r>
        <w:rPr>
          <w:rFonts w:ascii="Arial" w:cs="Arial" w:hAnsi="Arial"/>
          <w:sz w:val="24"/>
        </w:rPr>
        <w:t>kucing</w:t>
      </w:r>
      <w:r>
        <w:rPr>
          <w:rFonts w:ascii="Arial" w:cs="Arial" w:hAnsi="Arial"/>
          <w:sz w:val="24"/>
        </w:rPr>
        <w:t xml:space="preserve"> </w:t>
      </w:r>
      <w:r>
        <w:rPr>
          <w:rFonts w:ascii="Arial" w:cs="Arial" w:hAnsi="Arial"/>
          <w:sz w:val="24"/>
        </w:rPr>
        <w:t>luwak</w:t>
      </w:r>
      <w:r>
        <w:rPr>
          <w:rFonts w:ascii="Arial" w:cs="Arial" w:hAnsi="Arial"/>
          <w:sz w:val="24"/>
        </w:rPr>
        <w:t xml:space="preserve"> (</w:t>
      </w:r>
      <w:r>
        <w:rPr>
          <w:rFonts w:ascii="Arial" w:cs="Arial" w:hAnsi="Arial"/>
          <w:i/>
          <w:iCs/>
          <w:sz w:val="24"/>
        </w:rPr>
        <w:t>civet cats</w:t>
      </w:r>
      <w:r>
        <w:rPr>
          <w:rFonts w:ascii="Arial" w:cs="Arial" w:hAnsi="Arial"/>
          <w:sz w:val="24"/>
        </w:rPr>
        <w:t xml:space="preserve">) </w:t>
      </w:r>
      <w:r>
        <w:rPr>
          <w:rFonts w:ascii="Arial" w:cs="Arial" w:hAnsi="Arial"/>
          <w:sz w:val="24"/>
        </w:rPr>
        <w:t>ke</w:t>
      </w:r>
      <w:r>
        <w:rPr>
          <w:rFonts w:ascii="Arial" w:cs="Arial" w:hAnsi="Arial"/>
          <w:sz w:val="24"/>
        </w:rPr>
        <w:t xml:space="preserve"> </w:t>
      </w:r>
      <w:r>
        <w:rPr>
          <w:rFonts w:ascii="Arial" w:cs="Arial" w:hAnsi="Arial"/>
          <w:sz w:val="24"/>
        </w:rPr>
        <w:t>manusia</w:t>
      </w:r>
      <w:r>
        <w:rPr>
          <w:rFonts w:ascii="Arial" w:cs="Arial" w:hAnsi="Arial"/>
          <w:sz w:val="24"/>
        </w:rPr>
        <w:t xml:space="preserve"> dan MERS </w:t>
      </w:r>
      <w:r>
        <w:rPr>
          <w:rFonts w:ascii="Arial" w:cs="Arial" w:hAnsi="Arial"/>
          <w:sz w:val="24"/>
        </w:rPr>
        <w:t>dari</w:t>
      </w:r>
      <w:r>
        <w:rPr>
          <w:rFonts w:ascii="Arial" w:cs="Arial" w:hAnsi="Arial"/>
          <w:sz w:val="24"/>
        </w:rPr>
        <w:t xml:space="preserve"> </w:t>
      </w:r>
      <w:r>
        <w:rPr>
          <w:rFonts w:ascii="Arial" w:cs="Arial" w:hAnsi="Arial"/>
          <w:sz w:val="24"/>
        </w:rPr>
        <w:t>unta</w:t>
      </w:r>
      <w:r>
        <w:rPr>
          <w:rFonts w:ascii="Arial" w:cs="Arial" w:hAnsi="Arial"/>
          <w:sz w:val="24"/>
        </w:rPr>
        <w:t xml:space="preserve"> </w:t>
      </w:r>
      <w:r>
        <w:rPr>
          <w:rFonts w:ascii="Arial" w:cs="Arial" w:hAnsi="Arial"/>
          <w:sz w:val="24"/>
        </w:rPr>
        <w:t>ke</w:t>
      </w:r>
      <w:r>
        <w:rPr>
          <w:rFonts w:ascii="Arial" w:cs="Arial" w:hAnsi="Arial"/>
          <w:sz w:val="24"/>
        </w:rPr>
        <w:t xml:space="preserve"> </w:t>
      </w:r>
      <w:r>
        <w:rPr>
          <w:rFonts w:ascii="Arial" w:cs="Arial" w:hAnsi="Arial"/>
          <w:sz w:val="24"/>
        </w:rPr>
        <w:t>manusia</w:t>
      </w:r>
      <w:r>
        <w:rPr>
          <w:rFonts w:ascii="Arial" w:cs="Arial" w:hAnsi="Arial"/>
          <w:sz w:val="24"/>
        </w:rPr>
        <w:t xml:space="preserve">. </w:t>
      </w:r>
      <w:r>
        <w:rPr>
          <w:rFonts w:ascii="Arial" w:cs="Arial" w:hAnsi="Arial"/>
          <w:sz w:val="24"/>
        </w:rPr>
        <w:t>Adapun</w:t>
      </w:r>
      <w:r>
        <w:rPr>
          <w:rFonts w:ascii="Arial" w:cs="Arial" w:hAnsi="Arial"/>
          <w:sz w:val="24"/>
        </w:rPr>
        <w:t xml:space="preserve">, </w:t>
      </w:r>
      <w:r>
        <w:rPr>
          <w:rFonts w:ascii="Arial" w:cs="Arial" w:hAnsi="Arial"/>
          <w:sz w:val="24"/>
        </w:rPr>
        <w:t>hewan</w:t>
      </w:r>
      <w:r>
        <w:rPr>
          <w:rFonts w:ascii="Arial" w:cs="Arial" w:hAnsi="Arial"/>
          <w:sz w:val="24"/>
        </w:rPr>
        <w:t xml:space="preserve"> yang </w:t>
      </w:r>
      <w:r>
        <w:rPr>
          <w:rFonts w:ascii="Arial" w:cs="Arial" w:hAnsi="Arial"/>
          <w:sz w:val="24"/>
        </w:rPr>
        <w:t>menjadi</w:t>
      </w:r>
      <w:r>
        <w:rPr>
          <w:rFonts w:ascii="Arial" w:cs="Arial" w:hAnsi="Arial"/>
          <w:sz w:val="24"/>
        </w:rPr>
        <w:t xml:space="preserve"> </w:t>
      </w:r>
      <w:r>
        <w:rPr>
          <w:rFonts w:ascii="Arial" w:cs="Arial" w:hAnsi="Arial"/>
          <w:sz w:val="24"/>
        </w:rPr>
        <w:t>sumber</w:t>
      </w:r>
      <w:r>
        <w:rPr>
          <w:rFonts w:ascii="Arial" w:cs="Arial" w:hAnsi="Arial"/>
          <w:sz w:val="24"/>
        </w:rPr>
        <w:t xml:space="preserve"> </w:t>
      </w:r>
      <w:r>
        <w:rPr>
          <w:rFonts w:ascii="Arial" w:cs="Arial" w:hAnsi="Arial"/>
          <w:sz w:val="24"/>
        </w:rPr>
        <w:t>penularan</w:t>
      </w:r>
      <w:r>
        <w:rPr>
          <w:rFonts w:ascii="Arial" w:cs="Arial" w:hAnsi="Arial"/>
          <w:sz w:val="24"/>
        </w:rPr>
        <w:t xml:space="preserve"> Covid-19 </w:t>
      </w:r>
      <w:r>
        <w:rPr>
          <w:rFonts w:ascii="Arial" w:cs="Arial" w:hAnsi="Arial"/>
          <w:sz w:val="24"/>
        </w:rPr>
        <w:t>saat</w:t>
      </w:r>
      <w:r>
        <w:rPr>
          <w:rFonts w:ascii="Arial" w:cs="Arial" w:hAnsi="Arial"/>
          <w:sz w:val="24"/>
        </w:rPr>
        <w:t xml:space="preserve"> </w:t>
      </w:r>
      <w:r>
        <w:rPr>
          <w:rFonts w:ascii="Arial" w:cs="Arial" w:hAnsi="Arial"/>
          <w:sz w:val="24"/>
        </w:rPr>
        <w:t>ini</w:t>
      </w:r>
      <w:r>
        <w:rPr>
          <w:rFonts w:ascii="Arial" w:cs="Arial" w:hAnsi="Arial"/>
          <w:sz w:val="24"/>
        </w:rPr>
        <w:t xml:space="preserve"> </w:t>
      </w:r>
      <w:r>
        <w:rPr>
          <w:rFonts w:ascii="Arial" w:cs="Arial" w:hAnsi="Arial"/>
          <w:sz w:val="24"/>
        </w:rPr>
        <w:t>masih</w:t>
      </w:r>
      <w:r>
        <w:rPr>
          <w:rFonts w:ascii="Arial" w:cs="Arial" w:hAnsi="Arial"/>
          <w:sz w:val="24"/>
        </w:rPr>
        <w:t xml:space="preserve"> </w:t>
      </w:r>
      <w:r>
        <w:rPr>
          <w:rFonts w:ascii="Arial" w:cs="Arial" w:hAnsi="Arial"/>
          <w:sz w:val="24"/>
        </w:rPr>
        <w:t>belum</w:t>
      </w:r>
      <w:r>
        <w:rPr>
          <w:rFonts w:ascii="Arial" w:cs="Arial" w:hAnsi="Arial"/>
          <w:sz w:val="24"/>
        </w:rPr>
        <w:t xml:space="preserve"> </w:t>
      </w:r>
      <w:r>
        <w:rPr>
          <w:rFonts w:ascii="Arial" w:cs="Arial" w:hAnsi="Arial"/>
          <w:sz w:val="24"/>
        </w:rPr>
        <w:t>diketahui</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{"citationItems":[{"id":"ITEM-1","itemData":{"author":[{"dropping-particle":"","family":"Kemenkes RI","given":"","non-dropping-particle":"","parse-names":false,"suffix":""}],"editor":[{"dropping-particle":"","family":"Direktorat Jendral Pencegahan dan Pengendalian Penyakit","given":"","non-dropping-particle":"","parse-names":false,"suffix":""}],"id":"ITEM-1","issued":{"date-parts":[["2020"]]},"publisher":"Kementerian Kesehatan Republik Indonesia","publisher-place":"Jakarta","title":"Pedoman Pencegahan dan Pengendalian Corona Virus Disease (Covid-19) Revisi ke-4","type":"book"},"uris":["http://www.mendeley.com/documents/?uuid=6ba4050e-ada0-4d83-9c3d-26227b0b7d93"]}],"mendeley":{"formattedCitation":"(Kemenkes RI 2020)","manualFormatting":"(Kemenkes RI, 2020a)","plainTextFormattedCitation":"(Kemenkes RI 2020)","previouslyFormattedCitation":"(Kemenkes RI 2020)"},"properties":{"noteIndex":0},"schema":"https://github.com/citation-style-language/schema/raw/master/csl-citation.json"}</w:instrText>
      </w:r>
      <w:r>
        <w:rPr>
          <w:rFonts w:ascii="Arial" w:cs="Arial" w:hAnsi="Arial"/>
          <w:sz w:val="24"/>
        </w:rPr>
        <w:fldChar w:fldCharType="separate"/>
      </w:r>
      <w:r>
        <w:rPr>
          <w:rFonts w:ascii="Arial" w:cs="Arial" w:hAnsi="Arial"/>
          <w:noProof/>
          <w:sz w:val="24"/>
        </w:rPr>
        <w:t>(Kemenkes RI, 2020a)</w:t>
      </w:r>
      <w:r>
        <w:rPr>
          <w:rFonts w:ascii="Arial" w:cs="Arial" w:hAnsi="Arial"/>
          <w:sz w:val="24"/>
        </w:rPr>
        <w:fldChar w:fldCharType="end"/>
      </w:r>
      <w:r>
        <w:rPr>
          <w:rFonts w:ascii="Arial" w:cs="Arial" w:hAnsi="Arial"/>
          <w:sz w:val="24"/>
        </w:rPr>
        <w:t>.</w:t>
      </w:r>
    </w:p>
    <w:p>
      <w:pPr>
        <w:pStyle w:val="style0"/>
        <w:adjustRightInd w:val="false"/>
        <w:spacing w:lineRule="auto" w:line="240"/>
        <w:rPr>
          <w:rFonts w:ascii="Arial" w:cs="Arial" w:hAnsi="Arial"/>
          <w:sz w:val="24"/>
        </w:rPr>
      </w:pPr>
    </w:p>
    <w:p>
      <w:pPr>
        <w:pStyle w:val="style0"/>
        <w:adjustRightInd w:val="false"/>
        <w:spacing w:lineRule="auto" w:line="240"/>
        <w:rPr>
          <w:rFonts w:ascii="Arial" w:cs="Arial" w:hAnsi="Arial"/>
          <w:b/>
          <w:bCs/>
          <w:sz w:val="24"/>
        </w:rPr>
      </w:pPr>
      <w:r>
        <w:rPr>
          <w:rFonts w:ascii="Arial" w:cs="Arial" w:hAnsi="Arial"/>
          <w:b/>
          <w:bCs/>
          <w:sz w:val="24"/>
        </w:rPr>
        <w:t>Hubungan</w:t>
      </w:r>
      <w:r>
        <w:rPr>
          <w:rFonts w:ascii="Arial" w:cs="Arial" w:hAnsi="Arial"/>
          <w:b/>
          <w:bCs/>
          <w:sz w:val="24"/>
        </w:rPr>
        <w:t xml:space="preserve"> </w:t>
      </w:r>
      <w:r>
        <w:rPr>
          <w:rFonts w:ascii="Arial" w:cs="Arial" w:hAnsi="Arial"/>
          <w:b/>
          <w:bCs/>
          <w:sz w:val="24"/>
        </w:rPr>
        <w:t>Kepatuhan</w:t>
      </w:r>
      <w:r>
        <w:rPr>
          <w:rFonts w:ascii="Arial" w:cs="Arial" w:hAnsi="Arial"/>
          <w:b/>
          <w:bCs/>
          <w:sz w:val="24"/>
        </w:rPr>
        <w:t xml:space="preserve"> </w:t>
      </w:r>
      <w:r>
        <w:rPr>
          <w:rFonts w:ascii="Arial" w:cs="Arial" w:hAnsi="Arial"/>
          <w:b/>
          <w:bCs/>
          <w:sz w:val="24"/>
        </w:rPr>
        <w:t>Pelaksanaan</w:t>
      </w:r>
      <w:r>
        <w:rPr>
          <w:rFonts w:ascii="Arial" w:cs="Arial" w:hAnsi="Arial"/>
          <w:b/>
          <w:bCs/>
          <w:sz w:val="24"/>
        </w:rPr>
        <w:t xml:space="preserve"> </w:t>
      </w:r>
      <w:r>
        <w:rPr>
          <w:rFonts w:ascii="Arial" w:cs="Arial" w:hAnsi="Arial"/>
          <w:b/>
          <w:bCs/>
          <w:sz w:val="24"/>
        </w:rPr>
        <w:t>Pencegahan</w:t>
      </w:r>
      <w:r>
        <w:rPr>
          <w:rFonts w:ascii="Arial" w:cs="Arial" w:hAnsi="Arial"/>
          <w:b/>
          <w:bCs/>
          <w:sz w:val="24"/>
        </w:rPr>
        <w:t xml:space="preserve"> dan </w:t>
      </w:r>
      <w:r>
        <w:rPr>
          <w:rFonts w:ascii="Arial" w:cs="Arial" w:hAnsi="Arial"/>
          <w:b/>
          <w:bCs/>
          <w:sz w:val="24"/>
        </w:rPr>
        <w:t>Pengendalian</w:t>
      </w:r>
      <w:r>
        <w:rPr>
          <w:rFonts w:ascii="Arial" w:cs="Arial" w:hAnsi="Arial"/>
          <w:b/>
          <w:bCs/>
          <w:sz w:val="24"/>
        </w:rPr>
        <w:t xml:space="preserve"> </w:t>
      </w:r>
      <w:r>
        <w:rPr>
          <w:rFonts w:ascii="Arial" w:cs="Arial" w:hAnsi="Arial"/>
          <w:b/>
          <w:bCs/>
          <w:sz w:val="24"/>
        </w:rPr>
        <w:t>Infeksi</w:t>
      </w:r>
      <w:r>
        <w:rPr>
          <w:rFonts w:ascii="Arial" w:cs="Arial" w:hAnsi="Arial"/>
          <w:b/>
          <w:bCs/>
          <w:sz w:val="24"/>
        </w:rPr>
        <w:t xml:space="preserve"> (PPI)</w:t>
      </w:r>
      <w:r>
        <w:rPr>
          <w:rFonts w:ascii="Arial" w:cs="Arial" w:hAnsi="Arial"/>
          <w:sz w:val="24"/>
        </w:rPr>
        <w:t xml:space="preserve"> </w:t>
      </w:r>
      <w:r>
        <w:rPr>
          <w:rFonts w:ascii="Arial" w:cs="Arial" w:hAnsi="Arial"/>
          <w:b/>
          <w:bCs/>
          <w:sz w:val="24"/>
        </w:rPr>
        <w:t>dengan</w:t>
      </w:r>
      <w:r>
        <w:rPr>
          <w:rFonts w:ascii="Arial" w:cs="Arial" w:hAnsi="Arial"/>
          <w:b/>
          <w:bCs/>
          <w:sz w:val="24"/>
        </w:rPr>
        <w:t xml:space="preserve"> </w:t>
      </w:r>
      <w:r>
        <w:rPr>
          <w:rFonts w:ascii="Arial" w:cs="Arial" w:hAnsi="Arial"/>
          <w:b/>
          <w:bCs/>
          <w:sz w:val="24"/>
        </w:rPr>
        <w:t>Kejadian</w:t>
      </w:r>
      <w:r>
        <w:rPr>
          <w:rFonts w:ascii="Arial" w:cs="Arial" w:hAnsi="Arial"/>
          <w:b/>
          <w:bCs/>
          <w:sz w:val="24"/>
        </w:rPr>
        <w:t xml:space="preserve"> Covid-19 pada </w:t>
      </w:r>
      <w:r>
        <w:rPr>
          <w:rFonts w:ascii="Arial" w:cs="Arial" w:hAnsi="Arial"/>
          <w:b/>
          <w:bCs/>
          <w:sz w:val="24"/>
        </w:rPr>
        <w:t>Perawat</w:t>
      </w:r>
      <w:r>
        <w:rPr>
          <w:rFonts w:ascii="Arial" w:cs="Arial" w:hAnsi="Arial"/>
          <w:b/>
          <w:bCs/>
          <w:sz w:val="24"/>
        </w:rPr>
        <w:t xml:space="preserve"> di </w:t>
      </w:r>
      <w:r>
        <w:rPr>
          <w:rFonts w:ascii="Arial" w:cs="Arial" w:hAnsi="Arial"/>
          <w:b/>
          <w:bCs/>
          <w:sz w:val="24"/>
        </w:rPr>
        <w:t>Instalasi</w:t>
      </w:r>
      <w:r>
        <w:rPr>
          <w:rFonts w:ascii="Arial" w:cs="Arial" w:hAnsi="Arial"/>
          <w:b/>
          <w:bCs/>
          <w:sz w:val="24"/>
        </w:rPr>
        <w:t xml:space="preserve"> Rawat </w:t>
      </w:r>
      <w:r>
        <w:rPr>
          <w:rFonts w:ascii="Arial" w:cs="Arial" w:hAnsi="Arial"/>
          <w:b/>
          <w:bCs/>
          <w:sz w:val="24"/>
        </w:rPr>
        <w:t>Inap</w:t>
      </w:r>
      <w:r>
        <w:rPr>
          <w:rFonts w:ascii="Arial" w:cs="Arial" w:hAnsi="Arial"/>
          <w:b/>
          <w:bCs/>
          <w:sz w:val="24"/>
        </w:rPr>
        <w:t xml:space="preserve"> </w:t>
      </w:r>
      <w:r>
        <w:rPr>
          <w:rFonts w:ascii="Arial" w:cs="Arial" w:hAnsi="Arial"/>
          <w:b/>
          <w:bCs/>
          <w:sz w:val="24"/>
        </w:rPr>
        <w:t>Rumah</w:t>
      </w:r>
      <w:r>
        <w:rPr>
          <w:rFonts w:ascii="Arial" w:cs="Arial" w:hAnsi="Arial"/>
          <w:b/>
          <w:bCs/>
          <w:sz w:val="24"/>
        </w:rPr>
        <w:t xml:space="preserve"> </w:t>
      </w:r>
      <w:r>
        <w:rPr>
          <w:rFonts w:ascii="Arial" w:cs="Arial" w:hAnsi="Arial"/>
          <w:b/>
          <w:bCs/>
          <w:sz w:val="24"/>
        </w:rPr>
        <w:t>Sakit</w:t>
      </w:r>
      <w:r>
        <w:rPr>
          <w:rFonts w:ascii="Arial" w:cs="Arial" w:hAnsi="Arial"/>
          <w:b/>
          <w:bCs/>
          <w:sz w:val="24"/>
        </w:rPr>
        <w:t xml:space="preserve"> </w:t>
      </w:r>
      <w:r>
        <w:rPr>
          <w:rFonts w:ascii="Arial" w:cs="Arial" w:hAnsi="Arial"/>
          <w:b/>
          <w:bCs/>
          <w:sz w:val="24"/>
        </w:rPr>
        <w:t>Umum</w:t>
      </w:r>
      <w:r>
        <w:rPr>
          <w:rFonts w:ascii="Arial" w:cs="Arial" w:hAnsi="Arial"/>
          <w:b/>
          <w:bCs/>
          <w:sz w:val="24"/>
        </w:rPr>
        <w:t xml:space="preserve"> </w:t>
      </w:r>
      <w:r>
        <w:rPr>
          <w:rFonts w:ascii="Arial" w:cs="Arial" w:hAnsi="Arial"/>
          <w:b/>
          <w:bCs/>
          <w:sz w:val="24"/>
        </w:rPr>
        <w:t>Kabupaten</w:t>
      </w:r>
      <w:r>
        <w:rPr>
          <w:rFonts w:ascii="Arial" w:cs="Arial" w:hAnsi="Arial"/>
          <w:b/>
          <w:bCs/>
          <w:sz w:val="24"/>
        </w:rPr>
        <w:t xml:space="preserve"> Tangerang</w:t>
      </w:r>
    </w:p>
    <w:p>
      <w:pPr>
        <w:pStyle w:val="style0"/>
        <w:adjustRightInd w:val="false"/>
        <w:spacing w:lineRule="auto" w:line="240"/>
        <w:rPr>
          <w:rFonts w:ascii="Arial" w:cs="Arial" w:hAnsi="Arial"/>
          <w:b/>
          <w:bCs/>
          <w:sz w:val="24"/>
        </w:rPr>
      </w:pPr>
    </w:p>
    <w:p>
      <w:pPr>
        <w:pStyle w:val="style0"/>
        <w:adjustRightInd w:val="false"/>
        <w:spacing w:lineRule="auto" w:line="240"/>
        <w:ind w:firstLine="720"/>
        <w:rPr>
          <w:rFonts w:ascii="Arial" w:cs="Arial" w:hAnsi="Arial"/>
          <w:b/>
          <w:bCs/>
          <w:sz w:val="24"/>
        </w:rPr>
      </w:pPr>
      <w:r>
        <w:rPr>
          <w:rFonts w:ascii="Arial" w:cs="Arial" w:hAnsi="Arial"/>
          <w:sz w:val="24"/>
        </w:rPr>
        <w:t xml:space="preserve">Hasil </w:t>
      </w:r>
      <w:r>
        <w:rPr>
          <w:rFonts w:ascii="Arial" w:cs="Arial" w:hAnsi="Arial"/>
          <w:sz w:val="24"/>
        </w:rPr>
        <w:t>penelitian</w:t>
      </w:r>
      <w:r>
        <w:rPr>
          <w:rFonts w:ascii="Arial" w:cs="Arial" w:hAnsi="Arial"/>
          <w:sz w:val="24"/>
        </w:rPr>
        <w:t xml:space="preserve"> yang </w:t>
      </w:r>
      <w:r>
        <w:rPr>
          <w:rFonts w:ascii="Arial" w:cs="Arial" w:hAnsi="Arial"/>
          <w:sz w:val="24"/>
        </w:rPr>
        <w:t>dilakukan</w:t>
      </w:r>
      <w:r>
        <w:rPr>
          <w:rFonts w:ascii="Arial" w:cs="Arial" w:hAnsi="Arial"/>
          <w:sz w:val="24"/>
        </w:rPr>
        <w:t xml:space="preserve"> </w:t>
      </w:r>
      <w:r>
        <w:rPr>
          <w:rFonts w:ascii="Arial" w:cs="Arial" w:hAnsi="Arial"/>
          <w:sz w:val="24"/>
        </w:rPr>
        <w:t>bahwa</w:t>
      </w:r>
      <w:r>
        <w:rPr>
          <w:rFonts w:ascii="Arial" w:cs="Arial" w:hAnsi="Arial"/>
          <w:sz w:val="24"/>
        </w:rPr>
        <w:t xml:space="preserve"> </w:t>
      </w:r>
      <w:r>
        <w:rPr>
          <w:rFonts w:ascii="Arial" w:cs="Arial" w:hAnsi="Arial"/>
          <w:sz w:val="24"/>
        </w:rPr>
        <w:t>responden</w:t>
      </w:r>
      <w:r>
        <w:rPr>
          <w:rFonts w:ascii="Arial" w:cs="Arial" w:hAnsi="Arial"/>
          <w:sz w:val="24"/>
        </w:rPr>
        <w:t xml:space="preserve"> yang </w:t>
      </w:r>
      <w:r>
        <w:rPr>
          <w:rFonts w:ascii="Arial" w:cs="Arial" w:hAnsi="Arial"/>
          <w:sz w:val="24"/>
        </w:rPr>
        <w:t>memiliki</w:t>
      </w:r>
      <w:r>
        <w:rPr>
          <w:rFonts w:ascii="Arial" w:cs="Arial" w:hAnsi="Arial"/>
          <w:sz w:val="24"/>
        </w:rPr>
        <w:t xml:space="preserve"> </w:t>
      </w:r>
      <w:r>
        <w:rPr>
          <w:rFonts w:ascii="Arial" w:cs="Arial" w:hAnsi="Arial"/>
          <w:sz w:val="24"/>
        </w:rPr>
        <w:t>kepatuhan</w:t>
      </w:r>
      <w:r>
        <w:rPr>
          <w:rFonts w:ascii="Arial" w:cs="Arial" w:hAnsi="Arial"/>
          <w:sz w:val="24"/>
        </w:rPr>
        <w:t xml:space="preserve"> </w:t>
      </w:r>
      <w:r>
        <w:rPr>
          <w:rFonts w:ascii="Arial" w:cs="Arial" w:hAnsi="Arial"/>
          <w:sz w:val="24"/>
        </w:rPr>
        <w:t>kategori</w:t>
      </w:r>
      <w:r>
        <w:rPr>
          <w:rFonts w:ascii="Arial" w:cs="Arial" w:hAnsi="Arial"/>
          <w:sz w:val="24"/>
        </w:rPr>
        <w:t xml:space="preserve"> </w:t>
      </w:r>
      <w:r>
        <w:rPr>
          <w:rFonts w:ascii="Arial" w:cs="Arial" w:hAnsi="Arial"/>
          <w:sz w:val="24"/>
        </w:rPr>
        <w:t>patuh</w:t>
      </w:r>
      <w:r>
        <w:rPr>
          <w:rFonts w:ascii="Arial" w:cs="Arial" w:hAnsi="Arial"/>
          <w:sz w:val="24"/>
        </w:rPr>
        <w:t xml:space="preserve"> dan </w:t>
      </w:r>
      <w:r>
        <w:rPr>
          <w:rFonts w:ascii="Arial" w:cs="Arial" w:hAnsi="Arial"/>
          <w:sz w:val="24"/>
        </w:rPr>
        <w:t>tidak</w:t>
      </w:r>
      <w:r>
        <w:rPr>
          <w:rFonts w:ascii="Arial" w:cs="Arial" w:hAnsi="Arial"/>
          <w:sz w:val="24"/>
        </w:rPr>
        <w:t xml:space="preserve"> </w:t>
      </w:r>
      <w:r>
        <w:rPr>
          <w:rFonts w:ascii="Arial" w:cs="Arial" w:hAnsi="Arial"/>
          <w:sz w:val="24"/>
        </w:rPr>
        <w:t>menderita</w:t>
      </w:r>
      <w:r>
        <w:rPr>
          <w:rFonts w:ascii="Arial" w:cs="Arial" w:hAnsi="Arial"/>
          <w:sz w:val="24"/>
        </w:rPr>
        <w:t xml:space="preserve"> Covid-19 </w:t>
      </w:r>
      <w:r>
        <w:rPr>
          <w:rFonts w:ascii="Arial" w:cs="Arial" w:hAnsi="Arial"/>
          <w:sz w:val="24"/>
        </w:rPr>
        <w:t>ada</w:t>
      </w:r>
      <w:r>
        <w:rPr>
          <w:rFonts w:ascii="Arial" w:cs="Arial" w:hAnsi="Arial"/>
          <w:sz w:val="24"/>
        </w:rPr>
        <w:t xml:space="preserve"> </w:t>
      </w:r>
      <w:r>
        <w:rPr>
          <w:rFonts w:ascii="Arial" w:cs="Arial" w:hAnsi="Arial"/>
          <w:sz w:val="24"/>
        </w:rPr>
        <w:t>sebanyak</w:t>
      </w:r>
      <w:r>
        <w:rPr>
          <w:rFonts w:ascii="Arial" w:cs="Arial" w:hAnsi="Arial"/>
          <w:sz w:val="24"/>
        </w:rPr>
        <w:t xml:space="preserve"> 92 orang (98,9%), </w:t>
      </w:r>
      <w:r>
        <w:rPr>
          <w:rFonts w:ascii="Arial" w:cs="Arial" w:hAnsi="Arial"/>
          <w:sz w:val="24"/>
        </w:rPr>
        <w:t>sedangkan</w:t>
      </w:r>
      <w:r>
        <w:rPr>
          <w:rFonts w:ascii="Arial" w:cs="Arial" w:hAnsi="Arial"/>
          <w:sz w:val="24"/>
        </w:rPr>
        <w:t xml:space="preserve"> </w:t>
      </w:r>
      <w:r>
        <w:rPr>
          <w:rFonts w:ascii="Arial" w:cs="Arial" w:hAnsi="Arial"/>
          <w:sz w:val="24"/>
        </w:rPr>
        <w:t>responden</w:t>
      </w:r>
      <w:r>
        <w:rPr>
          <w:rFonts w:ascii="Arial" w:cs="Arial" w:hAnsi="Arial"/>
          <w:sz w:val="24"/>
        </w:rPr>
        <w:t xml:space="preserve"> yang </w:t>
      </w:r>
      <w:r>
        <w:rPr>
          <w:rFonts w:ascii="Arial" w:cs="Arial" w:hAnsi="Arial"/>
          <w:sz w:val="24"/>
        </w:rPr>
        <w:t>tidak</w:t>
      </w:r>
      <w:r>
        <w:rPr>
          <w:rFonts w:ascii="Arial" w:cs="Arial" w:hAnsi="Arial"/>
          <w:sz w:val="24"/>
        </w:rPr>
        <w:t xml:space="preserve"> </w:t>
      </w:r>
      <w:r>
        <w:rPr>
          <w:rFonts w:ascii="Arial" w:cs="Arial" w:hAnsi="Arial"/>
          <w:sz w:val="24"/>
        </w:rPr>
        <w:t>patuh</w:t>
      </w:r>
      <w:r>
        <w:rPr>
          <w:rFonts w:ascii="Arial" w:cs="Arial" w:hAnsi="Arial"/>
          <w:sz w:val="24"/>
        </w:rPr>
        <w:t xml:space="preserve"> dan </w:t>
      </w:r>
      <w:r>
        <w:rPr>
          <w:rFonts w:ascii="Arial" w:cs="Arial" w:hAnsi="Arial"/>
          <w:sz w:val="24"/>
        </w:rPr>
        <w:t>tidak</w:t>
      </w:r>
      <w:r>
        <w:rPr>
          <w:rFonts w:ascii="Arial" w:cs="Arial" w:hAnsi="Arial"/>
          <w:sz w:val="24"/>
        </w:rPr>
        <w:t xml:space="preserve"> </w:t>
      </w:r>
      <w:r>
        <w:rPr>
          <w:rFonts w:ascii="Arial" w:cs="Arial" w:hAnsi="Arial"/>
          <w:sz w:val="24"/>
        </w:rPr>
        <w:t>menderita</w:t>
      </w:r>
      <w:r>
        <w:rPr>
          <w:rFonts w:ascii="Arial" w:cs="Arial" w:hAnsi="Arial"/>
          <w:sz w:val="24"/>
        </w:rPr>
        <w:t xml:space="preserve"> Covid-19 </w:t>
      </w:r>
      <w:r>
        <w:rPr>
          <w:rFonts w:ascii="Arial" w:cs="Arial" w:hAnsi="Arial"/>
          <w:sz w:val="24"/>
        </w:rPr>
        <w:t>sebanyak</w:t>
      </w:r>
      <w:r>
        <w:rPr>
          <w:rFonts w:ascii="Arial" w:cs="Arial" w:hAnsi="Arial"/>
          <w:sz w:val="24"/>
        </w:rPr>
        <w:t xml:space="preserve"> 14 orang (82,4%) dan </w:t>
      </w:r>
      <w:r>
        <w:rPr>
          <w:rFonts w:ascii="Arial" w:cs="Arial" w:hAnsi="Arial"/>
          <w:sz w:val="24"/>
        </w:rPr>
        <w:t>responden</w:t>
      </w:r>
      <w:r>
        <w:rPr>
          <w:rFonts w:ascii="Arial" w:cs="Arial" w:hAnsi="Arial"/>
          <w:sz w:val="24"/>
        </w:rPr>
        <w:t xml:space="preserve"> yang </w:t>
      </w:r>
      <w:r>
        <w:rPr>
          <w:rFonts w:ascii="Arial" w:cs="Arial" w:hAnsi="Arial"/>
          <w:sz w:val="24"/>
        </w:rPr>
        <w:t>patuh</w:t>
      </w:r>
      <w:r>
        <w:rPr>
          <w:rFonts w:ascii="Arial" w:cs="Arial" w:hAnsi="Arial"/>
          <w:sz w:val="24"/>
        </w:rPr>
        <w:t xml:space="preserve"> dan </w:t>
      </w:r>
      <w:r>
        <w:rPr>
          <w:rFonts w:ascii="Arial" w:cs="Arial" w:hAnsi="Arial"/>
          <w:sz w:val="24"/>
        </w:rPr>
        <w:t>menderita</w:t>
      </w:r>
      <w:r>
        <w:rPr>
          <w:rFonts w:ascii="Arial" w:cs="Arial" w:hAnsi="Arial"/>
          <w:sz w:val="24"/>
        </w:rPr>
        <w:t xml:space="preserve"> Covid-19 </w:t>
      </w:r>
      <w:r>
        <w:rPr>
          <w:rFonts w:ascii="Arial" w:cs="Arial" w:hAnsi="Arial"/>
          <w:sz w:val="24"/>
        </w:rPr>
        <w:t>sebanyak</w:t>
      </w:r>
      <w:r>
        <w:rPr>
          <w:rFonts w:ascii="Arial" w:cs="Arial" w:hAnsi="Arial"/>
          <w:sz w:val="24"/>
        </w:rPr>
        <w:t xml:space="preserve"> 1 orang (1,1%) </w:t>
      </w:r>
      <w:r>
        <w:rPr>
          <w:rFonts w:ascii="Arial" w:cs="Arial" w:hAnsi="Arial"/>
          <w:sz w:val="24"/>
        </w:rPr>
        <w:t>sedangkan</w:t>
      </w:r>
      <w:r>
        <w:rPr>
          <w:rFonts w:ascii="Arial" w:cs="Arial" w:hAnsi="Arial"/>
          <w:sz w:val="24"/>
        </w:rPr>
        <w:t xml:space="preserve"> </w:t>
      </w:r>
      <w:r>
        <w:rPr>
          <w:rFonts w:ascii="Arial" w:cs="Arial" w:hAnsi="Arial"/>
          <w:sz w:val="24"/>
        </w:rPr>
        <w:t>responden</w:t>
      </w:r>
      <w:r>
        <w:rPr>
          <w:rFonts w:ascii="Arial" w:cs="Arial" w:hAnsi="Arial"/>
          <w:sz w:val="24"/>
        </w:rPr>
        <w:t xml:space="preserve"> yang </w:t>
      </w:r>
      <w:r>
        <w:rPr>
          <w:rFonts w:ascii="Arial" w:cs="Arial" w:hAnsi="Arial"/>
          <w:sz w:val="24"/>
        </w:rPr>
        <w:t>tidak</w:t>
      </w:r>
      <w:r>
        <w:rPr>
          <w:rFonts w:ascii="Arial" w:cs="Arial" w:hAnsi="Arial"/>
          <w:sz w:val="24"/>
        </w:rPr>
        <w:t xml:space="preserve"> </w:t>
      </w:r>
      <w:r>
        <w:rPr>
          <w:rFonts w:ascii="Arial" w:cs="Arial" w:hAnsi="Arial"/>
          <w:sz w:val="24"/>
        </w:rPr>
        <w:t>patuh</w:t>
      </w:r>
      <w:r>
        <w:rPr>
          <w:rFonts w:ascii="Arial" w:cs="Arial" w:hAnsi="Arial"/>
          <w:sz w:val="24"/>
        </w:rPr>
        <w:t xml:space="preserve"> dan </w:t>
      </w:r>
      <w:r>
        <w:rPr>
          <w:rFonts w:ascii="Arial" w:cs="Arial" w:hAnsi="Arial"/>
          <w:sz w:val="24"/>
        </w:rPr>
        <w:t>menderita</w:t>
      </w:r>
      <w:r>
        <w:rPr>
          <w:rFonts w:ascii="Arial" w:cs="Arial" w:hAnsi="Arial"/>
          <w:sz w:val="24"/>
        </w:rPr>
        <w:t xml:space="preserve"> Covid-19 </w:t>
      </w:r>
      <w:r>
        <w:rPr>
          <w:rFonts w:ascii="Arial" w:cs="Arial" w:hAnsi="Arial"/>
          <w:sz w:val="24"/>
        </w:rPr>
        <w:t>sebanyak</w:t>
      </w:r>
      <w:r>
        <w:rPr>
          <w:rFonts w:ascii="Arial" w:cs="Arial" w:hAnsi="Arial"/>
          <w:sz w:val="24"/>
        </w:rPr>
        <w:t xml:space="preserve"> 3 orang (17,6%).</w:t>
      </w:r>
    </w:p>
    <w:p>
      <w:pPr>
        <w:pStyle w:val="style0"/>
        <w:adjustRightInd w:val="false"/>
        <w:spacing w:lineRule="auto" w:line="240"/>
        <w:ind w:firstLine="720"/>
        <w:rPr>
          <w:rFonts w:ascii="Arial" w:cs="Arial" w:hAnsi="Arial"/>
          <w:b/>
          <w:bCs/>
          <w:sz w:val="24"/>
        </w:rPr>
      </w:pPr>
      <w:r>
        <w:rPr>
          <w:rFonts w:ascii="Arial" w:cs="Arial" w:hAnsi="Arial"/>
          <w:sz w:val="24"/>
        </w:rPr>
        <w:t>Berdasarkan</w:t>
      </w:r>
      <w:r>
        <w:rPr>
          <w:rFonts w:ascii="Arial" w:cs="Arial" w:hAnsi="Arial"/>
          <w:sz w:val="24"/>
        </w:rPr>
        <w:t xml:space="preserve"> </w:t>
      </w:r>
      <w:r>
        <w:rPr>
          <w:rFonts w:ascii="Arial" w:cs="Arial" w:hAnsi="Arial"/>
          <w:sz w:val="24"/>
        </w:rPr>
        <w:t>tabel</w:t>
      </w:r>
      <w:r>
        <w:rPr>
          <w:rFonts w:ascii="Arial" w:cs="Arial" w:hAnsi="Arial"/>
          <w:sz w:val="24"/>
        </w:rPr>
        <w:t xml:space="preserve"> </w:t>
      </w:r>
      <w:r>
        <w:rPr>
          <w:rFonts w:ascii="Arial" w:cs="Arial" w:hAnsi="Arial"/>
          <w:sz w:val="24"/>
        </w:rPr>
        <w:t>diatas</w:t>
      </w:r>
      <w:r>
        <w:rPr>
          <w:rFonts w:ascii="Arial" w:cs="Arial" w:hAnsi="Arial"/>
          <w:sz w:val="24"/>
        </w:rPr>
        <w:t xml:space="preserve"> yang </w:t>
      </w:r>
      <w:r>
        <w:rPr>
          <w:rFonts w:ascii="Arial" w:cs="Arial" w:hAnsi="Arial"/>
          <w:sz w:val="24"/>
        </w:rPr>
        <w:t>telah</w:t>
      </w:r>
      <w:r>
        <w:rPr>
          <w:rFonts w:ascii="Arial" w:cs="Arial" w:hAnsi="Arial"/>
          <w:sz w:val="24"/>
        </w:rPr>
        <w:t xml:space="preserve"> </w:t>
      </w:r>
      <w:r>
        <w:rPr>
          <w:rFonts w:ascii="Arial" w:cs="Arial" w:hAnsi="Arial"/>
          <w:sz w:val="24"/>
        </w:rPr>
        <w:t>dianalisis</w:t>
      </w:r>
      <w:r>
        <w:rPr>
          <w:rFonts w:ascii="Arial" w:cs="Arial" w:hAnsi="Arial"/>
          <w:sz w:val="24"/>
        </w:rPr>
        <w:t xml:space="preserve"> </w:t>
      </w:r>
      <w:r>
        <w:rPr>
          <w:rFonts w:ascii="Arial" w:cs="Arial" w:hAnsi="Arial"/>
          <w:sz w:val="24"/>
        </w:rPr>
        <w:t>dengan</w:t>
      </w:r>
      <w:r>
        <w:rPr>
          <w:rFonts w:ascii="Arial" w:cs="Arial" w:hAnsi="Arial"/>
          <w:sz w:val="24"/>
        </w:rPr>
        <w:t xml:space="preserve"> uji </w:t>
      </w:r>
      <w:r>
        <w:rPr>
          <w:rFonts w:ascii="Arial" w:cs="Arial" w:hAnsi="Arial"/>
          <w:i/>
          <w:iCs/>
          <w:sz w:val="24"/>
        </w:rPr>
        <w:t xml:space="preserve">Chi square </w:t>
      </w:r>
      <w:r>
        <w:rPr>
          <w:rFonts w:ascii="Arial" w:cs="Arial" w:hAnsi="Arial"/>
          <w:sz w:val="24"/>
        </w:rPr>
        <w:t xml:space="preserve">yang </w:t>
      </w:r>
      <w:r>
        <w:rPr>
          <w:rFonts w:ascii="Arial" w:cs="Arial" w:hAnsi="Arial"/>
          <w:sz w:val="24"/>
        </w:rPr>
        <w:t>menggunakan</w:t>
      </w:r>
      <w:r>
        <w:rPr>
          <w:rFonts w:ascii="Arial" w:cs="Arial" w:hAnsi="Arial"/>
          <w:sz w:val="24"/>
        </w:rPr>
        <w:t xml:space="preserve"> </w:t>
      </w:r>
      <w:r>
        <w:rPr>
          <w:rFonts w:ascii="Arial" w:cs="Arial" w:hAnsi="Arial"/>
          <w:sz w:val="24"/>
        </w:rPr>
        <w:t>hasil</w:t>
      </w:r>
      <w:r>
        <w:rPr>
          <w:rFonts w:ascii="Arial" w:cs="Arial" w:hAnsi="Arial"/>
          <w:i/>
          <w:iCs/>
          <w:sz w:val="24"/>
        </w:rPr>
        <w:t xml:space="preserve"> Fisher’s Exact Test </w:t>
      </w:r>
      <w:r>
        <w:rPr>
          <w:rFonts w:ascii="Arial" w:cs="Arial" w:hAnsi="Arial"/>
          <w:sz w:val="24"/>
        </w:rPr>
        <w:t>didapatkan</w:t>
      </w:r>
      <w:r>
        <w:rPr>
          <w:rFonts w:ascii="Arial" w:cs="Arial" w:hAnsi="Arial"/>
          <w:sz w:val="24"/>
        </w:rPr>
        <w:t xml:space="preserve"> </w:t>
      </w:r>
      <w:r>
        <w:rPr>
          <w:rFonts w:ascii="Arial" w:cs="Arial" w:hAnsi="Arial"/>
          <w:i/>
          <w:iCs/>
          <w:sz w:val="24"/>
        </w:rPr>
        <w:t xml:space="preserve">p </w:t>
      </w:r>
      <w:r>
        <w:rPr>
          <w:rFonts w:ascii="Arial" w:cs="Arial" w:hAnsi="Arial"/>
          <w:i/>
          <w:iCs/>
          <w:sz w:val="24"/>
        </w:rPr>
        <w:t xml:space="preserve">value  </w:t>
      </w:r>
      <w:r>
        <w:rPr>
          <w:rFonts w:ascii="Arial" w:cs="Arial" w:hAnsi="Arial"/>
          <w:sz w:val="24"/>
        </w:rPr>
        <w:t>=</w:t>
      </w:r>
      <w:r>
        <w:rPr>
          <w:rFonts w:ascii="Arial" w:cs="Arial" w:hAnsi="Arial"/>
          <w:sz w:val="24"/>
        </w:rPr>
        <w:t xml:space="preserve"> 0,011 &lt; 0,05 </w:t>
      </w:r>
      <w:r>
        <w:rPr>
          <w:rFonts w:ascii="Arial" w:cs="Arial" w:hAnsi="Arial"/>
          <w:sz w:val="24"/>
        </w:rPr>
        <w:t>maka</w:t>
      </w:r>
      <w:r>
        <w:rPr>
          <w:rFonts w:ascii="Arial" w:cs="Arial" w:hAnsi="Arial"/>
          <w:sz w:val="24"/>
        </w:rPr>
        <w:t xml:space="preserve"> </w:t>
      </w:r>
      <w:r>
        <w:rPr>
          <w:rFonts w:ascii="Arial" w:cs="Arial" w:hAnsi="Arial"/>
          <w:sz w:val="24"/>
        </w:rPr>
        <w:t>dapat</w:t>
      </w:r>
      <w:r>
        <w:rPr>
          <w:rFonts w:ascii="Arial" w:cs="Arial" w:hAnsi="Arial"/>
          <w:sz w:val="24"/>
        </w:rPr>
        <w:t xml:space="preserve"> </w:t>
      </w:r>
      <w:r>
        <w:rPr>
          <w:rFonts w:ascii="Arial" w:cs="Arial" w:hAnsi="Arial"/>
          <w:sz w:val="24"/>
        </w:rPr>
        <w:t>dinyatakan</w:t>
      </w:r>
      <w:r>
        <w:rPr>
          <w:rFonts w:ascii="Arial" w:cs="Arial" w:hAnsi="Arial"/>
          <w:sz w:val="24"/>
        </w:rPr>
        <w:t xml:space="preserve"> Ho </w:t>
      </w:r>
      <w:r>
        <w:rPr>
          <w:rFonts w:ascii="Arial" w:cs="Arial" w:hAnsi="Arial"/>
          <w:sz w:val="24"/>
        </w:rPr>
        <w:t>ditolak</w:t>
      </w:r>
      <w:r>
        <w:rPr>
          <w:rFonts w:ascii="Arial" w:cs="Arial" w:hAnsi="Arial"/>
          <w:sz w:val="24"/>
        </w:rPr>
        <w:t xml:space="preserve"> Ha </w:t>
      </w:r>
      <w:r>
        <w:rPr>
          <w:rFonts w:ascii="Arial" w:cs="Arial" w:hAnsi="Arial"/>
          <w:sz w:val="24"/>
        </w:rPr>
        <w:t>diterima</w:t>
      </w:r>
      <w:r>
        <w:rPr>
          <w:rFonts w:ascii="Arial" w:cs="Arial" w:hAnsi="Arial"/>
          <w:sz w:val="24"/>
        </w:rPr>
        <w:t xml:space="preserve"> </w:t>
      </w:r>
      <w:r>
        <w:rPr>
          <w:rFonts w:ascii="Arial" w:cs="Arial" w:hAnsi="Arial"/>
          <w:sz w:val="24"/>
        </w:rPr>
        <w:t>artinya</w:t>
      </w:r>
      <w:r>
        <w:rPr>
          <w:rFonts w:ascii="Arial" w:cs="Arial" w:hAnsi="Arial"/>
          <w:sz w:val="24"/>
        </w:rPr>
        <w:t xml:space="preserve"> </w:t>
      </w:r>
      <w:r>
        <w:rPr>
          <w:rFonts w:ascii="Arial" w:cs="Arial" w:hAnsi="Arial"/>
          <w:sz w:val="24"/>
        </w:rPr>
        <w:t>bahwa</w:t>
      </w:r>
      <w:r>
        <w:rPr>
          <w:rFonts w:ascii="Arial" w:cs="Arial" w:hAnsi="Arial"/>
          <w:sz w:val="24"/>
        </w:rPr>
        <w:t xml:space="preserve"> </w:t>
      </w:r>
      <w:r>
        <w:rPr>
          <w:rFonts w:ascii="Arial" w:cs="Arial" w:hAnsi="Arial"/>
          <w:sz w:val="24"/>
        </w:rPr>
        <w:t>terdapat</w:t>
      </w:r>
      <w:r>
        <w:rPr>
          <w:rFonts w:ascii="Arial" w:cs="Arial" w:hAnsi="Arial"/>
          <w:sz w:val="24"/>
        </w:rPr>
        <w:t xml:space="preserve"> </w:t>
      </w:r>
      <w:r>
        <w:rPr>
          <w:rFonts w:ascii="Arial" w:cs="Arial" w:hAnsi="Arial"/>
          <w:sz w:val="24"/>
        </w:rPr>
        <w:t>hubungan</w:t>
      </w:r>
      <w:r>
        <w:rPr>
          <w:rFonts w:ascii="Arial" w:cs="Arial" w:hAnsi="Arial"/>
          <w:sz w:val="24"/>
        </w:rPr>
        <w:t xml:space="preserve"> yang </w:t>
      </w:r>
      <w:r>
        <w:rPr>
          <w:rFonts w:ascii="Arial" w:cs="Arial" w:hAnsi="Arial"/>
          <w:sz w:val="24"/>
        </w:rPr>
        <w:t>signifikan</w:t>
      </w:r>
      <w:r>
        <w:rPr>
          <w:rFonts w:ascii="Arial" w:cs="Arial" w:hAnsi="Arial"/>
          <w:sz w:val="24"/>
        </w:rPr>
        <w:t xml:space="preserve"> </w:t>
      </w:r>
      <w:r>
        <w:rPr>
          <w:rFonts w:ascii="Arial" w:cs="Arial" w:hAnsi="Arial"/>
          <w:sz w:val="24"/>
        </w:rPr>
        <w:t>antara</w:t>
      </w:r>
      <w:r>
        <w:rPr>
          <w:rFonts w:ascii="Arial" w:cs="Arial" w:hAnsi="Arial"/>
          <w:sz w:val="24"/>
        </w:rPr>
        <w:t xml:space="preserve"> </w:t>
      </w:r>
      <w:r>
        <w:rPr>
          <w:rFonts w:ascii="Arial" w:cs="Arial" w:hAnsi="Arial"/>
          <w:sz w:val="24"/>
        </w:rPr>
        <w:t>kepatuhan</w:t>
      </w:r>
      <w:r>
        <w:rPr>
          <w:rFonts w:ascii="Arial" w:cs="Arial" w:hAnsi="Arial"/>
          <w:sz w:val="24"/>
        </w:rPr>
        <w:t xml:space="preserve"> </w:t>
      </w:r>
      <w:r>
        <w:rPr>
          <w:rFonts w:ascii="Arial" w:cs="Arial" w:hAnsi="Arial"/>
          <w:sz w:val="24"/>
        </w:rPr>
        <w:t>pelaksanaan</w:t>
      </w:r>
      <w:r>
        <w:rPr>
          <w:rFonts w:ascii="Arial" w:cs="Arial" w:hAnsi="Arial"/>
          <w:sz w:val="24"/>
        </w:rPr>
        <w:t xml:space="preserve"> </w:t>
      </w:r>
      <w:r>
        <w:rPr>
          <w:rFonts w:ascii="Arial" w:cs="Arial" w:hAnsi="Arial"/>
          <w:sz w:val="24"/>
        </w:rPr>
        <w:t>pencegahan</w:t>
      </w:r>
      <w:r>
        <w:rPr>
          <w:rFonts w:ascii="Arial" w:cs="Arial" w:hAnsi="Arial"/>
          <w:sz w:val="24"/>
        </w:rPr>
        <w:t xml:space="preserve"> dan </w:t>
      </w:r>
      <w:r>
        <w:rPr>
          <w:rFonts w:ascii="Arial" w:cs="Arial" w:hAnsi="Arial"/>
          <w:sz w:val="24"/>
        </w:rPr>
        <w:t>pengendalian</w:t>
      </w:r>
      <w:r>
        <w:rPr>
          <w:rFonts w:ascii="Arial" w:cs="Arial" w:hAnsi="Arial"/>
          <w:sz w:val="24"/>
        </w:rPr>
        <w:t xml:space="preserve"> </w:t>
      </w:r>
      <w:r>
        <w:rPr>
          <w:rFonts w:ascii="Arial" w:cs="Arial" w:hAnsi="Arial"/>
          <w:sz w:val="24"/>
        </w:rPr>
        <w:t>infeksi</w:t>
      </w:r>
      <w:r>
        <w:rPr>
          <w:rFonts w:ascii="Arial" w:cs="Arial" w:hAnsi="Arial"/>
          <w:sz w:val="24"/>
        </w:rPr>
        <w:t xml:space="preserve"> </w:t>
      </w:r>
      <w:r>
        <w:rPr>
          <w:rFonts w:ascii="Arial" w:cs="Arial" w:hAnsi="Arial"/>
          <w:sz w:val="24"/>
        </w:rPr>
        <w:t>dengan</w:t>
      </w:r>
      <w:r>
        <w:rPr>
          <w:rFonts w:ascii="Arial" w:cs="Arial" w:hAnsi="Arial"/>
          <w:sz w:val="24"/>
        </w:rPr>
        <w:t xml:space="preserve"> </w:t>
      </w:r>
      <w:r>
        <w:rPr>
          <w:rFonts w:ascii="Arial" w:cs="Arial" w:hAnsi="Arial"/>
          <w:sz w:val="24"/>
        </w:rPr>
        <w:t>kejadian</w:t>
      </w:r>
      <w:r>
        <w:rPr>
          <w:rFonts w:ascii="Arial" w:cs="Arial" w:hAnsi="Arial"/>
          <w:sz w:val="24"/>
        </w:rPr>
        <w:t xml:space="preserve"> Covid-19 pada </w:t>
      </w:r>
      <w:r>
        <w:rPr>
          <w:rFonts w:ascii="Arial" w:cs="Arial" w:hAnsi="Arial"/>
          <w:sz w:val="24"/>
        </w:rPr>
        <w:t>perawat</w:t>
      </w:r>
      <w:r>
        <w:rPr>
          <w:rFonts w:ascii="Arial" w:cs="Arial" w:hAnsi="Arial"/>
          <w:sz w:val="24"/>
        </w:rPr>
        <w:t xml:space="preserve"> di </w:t>
      </w:r>
      <w:r>
        <w:rPr>
          <w:rFonts w:ascii="Arial" w:cs="Arial" w:hAnsi="Arial"/>
          <w:sz w:val="24"/>
        </w:rPr>
        <w:t>Instalasi</w:t>
      </w:r>
      <w:r>
        <w:rPr>
          <w:rFonts w:ascii="Arial" w:cs="Arial" w:hAnsi="Arial"/>
          <w:sz w:val="24"/>
        </w:rPr>
        <w:t xml:space="preserve"> Rawat </w:t>
      </w:r>
      <w:r>
        <w:rPr>
          <w:rFonts w:ascii="Arial" w:cs="Arial" w:hAnsi="Arial"/>
          <w:sz w:val="24"/>
        </w:rPr>
        <w:t>Inap</w:t>
      </w:r>
      <w:r>
        <w:rPr>
          <w:rFonts w:ascii="Arial" w:cs="Arial" w:hAnsi="Arial"/>
          <w:sz w:val="24"/>
        </w:rPr>
        <w:t xml:space="preserve"> RSU </w:t>
      </w:r>
      <w:r>
        <w:rPr>
          <w:rFonts w:ascii="Arial" w:cs="Arial" w:hAnsi="Arial"/>
          <w:sz w:val="24"/>
        </w:rPr>
        <w:t>Kabupaten</w:t>
      </w:r>
      <w:r>
        <w:rPr>
          <w:rFonts w:ascii="Arial" w:cs="Arial" w:hAnsi="Arial"/>
          <w:sz w:val="24"/>
        </w:rPr>
        <w:t xml:space="preserve"> Tangerang.  Dari </w:t>
      </w:r>
      <w:r>
        <w:rPr>
          <w:rFonts w:ascii="Arial" w:cs="Arial" w:hAnsi="Arial"/>
          <w:sz w:val="24"/>
        </w:rPr>
        <w:t>hasil</w:t>
      </w:r>
      <w:r>
        <w:rPr>
          <w:rFonts w:ascii="Arial" w:cs="Arial" w:hAnsi="Arial"/>
          <w:sz w:val="24"/>
        </w:rPr>
        <w:t xml:space="preserve"> </w:t>
      </w:r>
      <w:r>
        <w:rPr>
          <w:rFonts w:ascii="Arial" w:cs="Arial" w:hAnsi="Arial"/>
          <w:sz w:val="24"/>
        </w:rPr>
        <w:t>analisis</w:t>
      </w:r>
      <w:r>
        <w:rPr>
          <w:rFonts w:ascii="Arial" w:cs="Arial" w:hAnsi="Arial"/>
          <w:sz w:val="24"/>
        </w:rPr>
        <w:t xml:space="preserve"> </w:t>
      </w:r>
      <w:r>
        <w:rPr>
          <w:rFonts w:ascii="Arial" w:cs="Arial" w:hAnsi="Arial"/>
          <w:sz w:val="24"/>
        </w:rPr>
        <w:t>diperoleh</w:t>
      </w:r>
      <w:r>
        <w:rPr>
          <w:rFonts w:ascii="Arial" w:cs="Arial" w:hAnsi="Arial"/>
          <w:sz w:val="24"/>
        </w:rPr>
        <w:t xml:space="preserve"> pula </w:t>
      </w:r>
      <w:r>
        <w:rPr>
          <w:rFonts w:ascii="Arial" w:cs="Arial" w:hAnsi="Arial"/>
          <w:sz w:val="24"/>
        </w:rPr>
        <w:t>nilai</w:t>
      </w:r>
      <w:r>
        <w:rPr>
          <w:rFonts w:ascii="Arial" w:cs="Arial" w:hAnsi="Arial"/>
          <w:sz w:val="24"/>
        </w:rPr>
        <w:t xml:space="preserve"> OR=0,051, </w:t>
      </w:r>
      <w:r>
        <w:rPr>
          <w:rFonts w:ascii="Arial" w:cs="Arial" w:hAnsi="Arial"/>
          <w:sz w:val="24"/>
        </w:rPr>
        <w:t>artinya</w:t>
      </w:r>
      <w:r>
        <w:rPr>
          <w:rFonts w:ascii="Arial" w:cs="Arial" w:hAnsi="Arial"/>
          <w:sz w:val="24"/>
        </w:rPr>
        <w:t xml:space="preserve"> </w:t>
      </w:r>
      <w:r>
        <w:rPr>
          <w:rFonts w:ascii="Arial" w:cs="Arial" w:hAnsi="Arial"/>
          <w:sz w:val="24"/>
        </w:rPr>
        <w:t>perawat</w:t>
      </w:r>
      <w:r>
        <w:rPr>
          <w:rFonts w:ascii="Arial" w:cs="Arial" w:hAnsi="Arial"/>
          <w:sz w:val="24"/>
        </w:rPr>
        <w:t xml:space="preserve"> yang </w:t>
      </w:r>
      <w:r>
        <w:rPr>
          <w:rFonts w:ascii="Arial" w:cs="Arial" w:hAnsi="Arial"/>
          <w:sz w:val="24"/>
        </w:rPr>
        <w:t>patuh</w:t>
      </w:r>
      <w:r>
        <w:rPr>
          <w:rFonts w:ascii="Arial" w:cs="Arial" w:hAnsi="Arial"/>
          <w:sz w:val="24"/>
        </w:rPr>
        <w:t xml:space="preserve"> </w:t>
      </w:r>
      <w:r>
        <w:rPr>
          <w:rFonts w:ascii="Arial" w:cs="Arial" w:hAnsi="Arial"/>
          <w:sz w:val="24"/>
        </w:rPr>
        <w:t>kemungkinan</w:t>
      </w:r>
      <w:r>
        <w:rPr>
          <w:rFonts w:ascii="Arial" w:cs="Arial" w:hAnsi="Arial"/>
          <w:sz w:val="24"/>
        </w:rPr>
        <w:t xml:space="preserve"> </w:t>
      </w:r>
      <w:r>
        <w:rPr>
          <w:rFonts w:ascii="Arial" w:cs="Arial" w:hAnsi="Arial"/>
          <w:sz w:val="24"/>
        </w:rPr>
        <w:t>terjadinya</w:t>
      </w:r>
      <w:r>
        <w:rPr>
          <w:rFonts w:ascii="Arial" w:cs="Arial" w:hAnsi="Arial"/>
          <w:sz w:val="24"/>
        </w:rPr>
        <w:t xml:space="preserve"> </w:t>
      </w:r>
      <w:r>
        <w:rPr>
          <w:rFonts w:ascii="Arial" w:cs="Arial" w:hAnsi="Arial"/>
          <w:sz w:val="24"/>
        </w:rPr>
        <w:t>penularan</w:t>
      </w:r>
      <w:r>
        <w:rPr>
          <w:rFonts w:ascii="Arial" w:cs="Arial" w:hAnsi="Arial"/>
          <w:sz w:val="24"/>
        </w:rPr>
        <w:t xml:space="preserve"> Covid-19 </w:t>
      </w:r>
      <w:r>
        <w:rPr>
          <w:rFonts w:ascii="Arial" w:cs="Arial" w:hAnsi="Arial"/>
          <w:sz w:val="24"/>
        </w:rPr>
        <w:t>akan</w:t>
      </w:r>
      <w:r>
        <w:rPr>
          <w:rFonts w:ascii="Arial" w:cs="Arial" w:hAnsi="Arial"/>
          <w:sz w:val="24"/>
        </w:rPr>
        <w:t xml:space="preserve"> </w:t>
      </w:r>
      <w:r>
        <w:rPr>
          <w:rFonts w:ascii="Arial" w:cs="Arial" w:hAnsi="Arial"/>
          <w:sz w:val="24"/>
        </w:rPr>
        <w:t>rendah</w:t>
      </w:r>
      <w:r>
        <w:rPr>
          <w:rFonts w:ascii="Arial" w:cs="Arial" w:hAnsi="Arial"/>
          <w:sz w:val="24"/>
        </w:rPr>
        <w:t xml:space="preserve"> </w:t>
      </w:r>
      <w:r>
        <w:rPr>
          <w:rFonts w:ascii="Arial" w:cs="Arial" w:hAnsi="Arial"/>
          <w:sz w:val="24"/>
        </w:rPr>
        <w:t>sebesar</w:t>
      </w:r>
      <w:r>
        <w:rPr>
          <w:rFonts w:ascii="Arial" w:cs="Arial" w:hAnsi="Arial"/>
          <w:sz w:val="24"/>
        </w:rPr>
        <w:t xml:space="preserve"> 0,051 </w:t>
      </w:r>
      <w:r>
        <w:rPr>
          <w:rFonts w:ascii="Arial" w:cs="Arial" w:hAnsi="Arial"/>
          <w:sz w:val="24"/>
        </w:rPr>
        <w:t>dibandingkan</w:t>
      </w:r>
      <w:r>
        <w:rPr>
          <w:rFonts w:ascii="Arial" w:cs="Arial" w:hAnsi="Arial"/>
          <w:sz w:val="24"/>
        </w:rPr>
        <w:t xml:space="preserve"> </w:t>
      </w:r>
      <w:r>
        <w:rPr>
          <w:rFonts w:ascii="Arial" w:cs="Arial" w:hAnsi="Arial"/>
          <w:sz w:val="24"/>
        </w:rPr>
        <w:t>perawat</w:t>
      </w:r>
      <w:r>
        <w:rPr>
          <w:rFonts w:ascii="Arial" w:cs="Arial" w:hAnsi="Arial"/>
          <w:sz w:val="24"/>
        </w:rPr>
        <w:t xml:space="preserve"> yang </w:t>
      </w:r>
      <w:r>
        <w:rPr>
          <w:rFonts w:ascii="Arial" w:cs="Arial" w:hAnsi="Arial"/>
          <w:sz w:val="24"/>
        </w:rPr>
        <w:t>tidak</w:t>
      </w:r>
      <w:r>
        <w:rPr>
          <w:rFonts w:ascii="Arial" w:cs="Arial" w:hAnsi="Arial"/>
          <w:sz w:val="24"/>
        </w:rPr>
        <w:t xml:space="preserve"> </w:t>
      </w:r>
      <w:r>
        <w:rPr>
          <w:rFonts w:ascii="Arial" w:cs="Arial" w:hAnsi="Arial"/>
          <w:sz w:val="24"/>
        </w:rPr>
        <w:t>patuh</w:t>
      </w:r>
      <w:r>
        <w:rPr>
          <w:rFonts w:ascii="Arial" w:cs="Arial" w:hAnsi="Arial"/>
          <w:sz w:val="24"/>
        </w:rPr>
        <w:t>.</w:t>
      </w:r>
    </w:p>
    <w:p>
      <w:pPr>
        <w:pStyle w:val="style0"/>
        <w:adjustRightInd w:val="false"/>
        <w:spacing w:lineRule="auto" w:line="240"/>
        <w:ind w:firstLine="720"/>
        <w:rPr>
          <w:rFonts w:ascii="Arial" w:cs="Arial" w:hAnsi="Arial"/>
          <w:b/>
          <w:bCs/>
          <w:sz w:val="24"/>
        </w:rPr>
      </w:pPr>
      <w:r>
        <w:rPr>
          <w:rFonts w:ascii="Arial" w:cs="Arial" w:hAnsi="Arial"/>
          <w:sz w:val="24"/>
        </w:rPr>
        <w:t>Perawat</w:t>
      </w:r>
      <w:r>
        <w:rPr>
          <w:rFonts w:ascii="Arial" w:cs="Arial" w:hAnsi="Arial"/>
          <w:sz w:val="24"/>
        </w:rPr>
        <w:t xml:space="preserve"> yang </w:t>
      </w:r>
      <w:r>
        <w:rPr>
          <w:rFonts w:ascii="Arial" w:cs="Arial" w:hAnsi="Arial"/>
          <w:sz w:val="24"/>
        </w:rPr>
        <w:t>tidak</w:t>
      </w:r>
      <w:r>
        <w:rPr>
          <w:rFonts w:ascii="Arial" w:cs="Arial" w:hAnsi="Arial"/>
          <w:sz w:val="24"/>
        </w:rPr>
        <w:t xml:space="preserve"> </w:t>
      </w:r>
      <w:r>
        <w:rPr>
          <w:rFonts w:ascii="Arial" w:cs="Arial" w:hAnsi="Arial"/>
          <w:sz w:val="24"/>
        </w:rPr>
        <w:t>patuh</w:t>
      </w:r>
      <w:r>
        <w:rPr>
          <w:rFonts w:ascii="Arial" w:cs="Arial" w:hAnsi="Arial"/>
          <w:sz w:val="24"/>
        </w:rPr>
        <w:t xml:space="preserve"> dan </w:t>
      </w:r>
      <w:r>
        <w:rPr>
          <w:rFonts w:ascii="Arial" w:cs="Arial" w:hAnsi="Arial"/>
          <w:sz w:val="24"/>
        </w:rPr>
        <w:t>menderita</w:t>
      </w:r>
      <w:r>
        <w:rPr>
          <w:rFonts w:ascii="Arial" w:cs="Arial" w:hAnsi="Arial"/>
          <w:sz w:val="24"/>
        </w:rPr>
        <w:t xml:space="preserve"> Covid-19 </w:t>
      </w:r>
      <w:r>
        <w:rPr>
          <w:rFonts w:ascii="Arial" w:cs="Arial" w:hAnsi="Arial"/>
          <w:sz w:val="24"/>
        </w:rPr>
        <w:t>dikarenakan</w:t>
      </w:r>
      <w:r>
        <w:rPr>
          <w:rFonts w:ascii="Arial" w:cs="Arial" w:hAnsi="Arial"/>
          <w:sz w:val="24"/>
        </w:rPr>
        <w:t xml:space="preserve"> </w:t>
      </w:r>
      <w:r>
        <w:rPr>
          <w:rFonts w:ascii="Arial" w:cs="Arial" w:hAnsi="Arial"/>
          <w:sz w:val="24"/>
        </w:rPr>
        <w:t>kurangnya</w:t>
      </w:r>
      <w:r>
        <w:rPr>
          <w:rFonts w:ascii="Arial" w:cs="Arial" w:hAnsi="Arial"/>
          <w:sz w:val="24"/>
        </w:rPr>
        <w:t xml:space="preserve"> </w:t>
      </w:r>
      <w:r>
        <w:rPr>
          <w:rFonts w:ascii="Arial" w:cs="Arial" w:hAnsi="Arial"/>
          <w:sz w:val="24"/>
        </w:rPr>
        <w:t>kepatuhan</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melaksakan</w:t>
      </w:r>
      <w:r>
        <w:rPr>
          <w:rFonts w:ascii="Arial" w:cs="Arial" w:hAnsi="Arial"/>
          <w:sz w:val="24"/>
        </w:rPr>
        <w:t xml:space="preserve"> program </w:t>
      </w:r>
      <w:r>
        <w:rPr>
          <w:rFonts w:ascii="Arial" w:cs="Arial" w:hAnsi="Arial"/>
          <w:sz w:val="24"/>
        </w:rPr>
        <w:t>pencegahan</w:t>
      </w:r>
      <w:r>
        <w:rPr>
          <w:rFonts w:ascii="Arial" w:cs="Arial" w:hAnsi="Arial"/>
          <w:sz w:val="24"/>
        </w:rPr>
        <w:t xml:space="preserve"> dan </w:t>
      </w:r>
      <w:r>
        <w:rPr>
          <w:rFonts w:ascii="Arial" w:cs="Arial" w:hAnsi="Arial"/>
          <w:sz w:val="24"/>
        </w:rPr>
        <w:t>pengendalian</w:t>
      </w:r>
      <w:r>
        <w:rPr>
          <w:rFonts w:ascii="Arial" w:cs="Arial" w:hAnsi="Arial"/>
          <w:sz w:val="24"/>
        </w:rPr>
        <w:t xml:space="preserve"> </w:t>
      </w:r>
      <w:r>
        <w:rPr>
          <w:rFonts w:ascii="Arial" w:cs="Arial" w:hAnsi="Arial"/>
          <w:sz w:val="24"/>
        </w:rPr>
        <w:t>infeksi</w:t>
      </w:r>
      <w:r>
        <w:rPr>
          <w:rFonts w:ascii="Arial" w:cs="Arial" w:hAnsi="Arial"/>
          <w:sz w:val="24"/>
        </w:rPr>
        <w:t xml:space="preserve"> Covid-19, </w:t>
      </w:r>
      <w:r>
        <w:rPr>
          <w:rFonts w:ascii="Arial" w:cs="Arial" w:hAnsi="Arial"/>
          <w:sz w:val="24"/>
        </w:rPr>
        <w:t>penularan</w:t>
      </w:r>
      <w:r>
        <w:rPr>
          <w:rFonts w:ascii="Arial" w:cs="Arial" w:hAnsi="Arial"/>
          <w:sz w:val="24"/>
        </w:rPr>
        <w:t xml:space="preserve"> juga </w:t>
      </w:r>
      <w:r>
        <w:rPr>
          <w:rFonts w:ascii="Arial" w:cs="Arial" w:hAnsi="Arial"/>
          <w:sz w:val="24"/>
        </w:rPr>
        <w:t>dapat</w:t>
      </w:r>
      <w:r>
        <w:rPr>
          <w:rFonts w:ascii="Arial" w:cs="Arial" w:hAnsi="Arial"/>
          <w:sz w:val="24"/>
        </w:rPr>
        <w:t xml:space="preserve"> </w:t>
      </w:r>
      <w:r>
        <w:rPr>
          <w:rFonts w:ascii="Arial" w:cs="Arial" w:hAnsi="Arial"/>
          <w:sz w:val="24"/>
        </w:rPr>
        <w:t>melalui</w:t>
      </w:r>
      <w:r>
        <w:rPr>
          <w:rFonts w:ascii="Arial" w:cs="Arial" w:hAnsi="Arial"/>
          <w:sz w:val="24"/>
        </w:rPr>
        <w:t xml:space="preserve"> </w:t>
      </w:r>
      <w:r>
        <w:rPr>
          <w:rFonts w:ascii="Arial" w:cs="Arial" w:hAnsi="Arial"/>
          <w:sz w:val="24"/>
        </w:rPr>
        <w:t>ventilasi</w:t>
      </w:r>
      <w:r>
        <w:rPr>
          <w:rFonts w:ascii="Arial" w:cs="Arial" w:hAnsi="Arial"/>
          <w:sz w:val="24"/>
        </w:rPr>
        <w:t xml:space="preserve"> yang </w:t>
      </w:r>
      <w:r>
        <w:rPr>
          <w:rFonts w:ascii="Arial" w:cs="Arial" w:hAnsi="Arial"/>
          <w:sz w:val="24"/>
        </w:rPr>
        <w:t>tidak</w:t>
      </w:r>
      <w:r>
        <w:rPr>
          <w:rFonts w:ascii="Arial" w:cs="Arial" w:hAnsi="Arial"/>
          <w:sz w:val="24"/>
        </w:rPr>
        <w:t xml:space="preserve"> </w:t>
      </w:r>
      <w:r>
        <w:rPr>
          <w:rFonts w:ascii="Arial" w:cs="Arial" w:hAnsi="Arial"/>
          <w:sz w:val="24"/>
        </w:rPr>
        <w:t>baik</w:t>
      </w:r>
      <w:r>
        <w:rPr>
          <w:rFonts w:ascii="Arial" w:cs="Arial" w:hAnsi="Arial"/>
          <w:sz w:val="24"/>
        </w:rPr>
        <w:t xml:space="preserve">. </w:t>
      </w:r>
      <w:r>
        <w:rPr>
          <w:rFonts w:ascii="Arial" w:cs="Arial" w:hAnsi="Arial"/>
          <w:sz w:val="24"/>
        </w:rPr>
        <w:t>Sedangkan</w:t>
      </w:r>
      <w:r>
        <w:rPr>
          <w:rFonts w:ascii="Arial" w:cs="Arial" w:hAnsi="Arial"/>
          <w:sz w:val="24"/>
        </w:rPr>
        <w:t xml:space="preserve"> </w:t>
      </w:r>
      <w:r>
        <w:rPr>
          <w:rFonts w:ascii="Arial" w:cs="Arial" w:hAnsi="Arial"/>
          <w:sz w:val="24"/>
        </w:rPr>
        <w:t>perawat</w:t>
      </w:r>
      <w:r>
        <w:rPr>
          <w:rFonts w:ascii="Arial" w:cs="Arial" w:hAnsi="Arial"/>
          <w:sz w:val="24"/>
        </w:rPr>
        <w:t xml:space="preserve"> yang </w:t>
      </w:r>
      <w:r>
        <w:rPr>
          <w:rFonts w:ascii="Arial" w:cs="Arial" w:hAnsi="Arial"/>
          <w:sz w:val="24"/>
        </w:rPr>
        <w:t>patuh</w:t>
      </w:r>
      <w:r>
        <w:rPr>
          <w:rFonts w:ascii="Arial" w:cs="Arial" w:hAnsi="Arial"/>
          <w:sz w:val="24"/>
        </w:rPr>
        <w:t xml:space="preserve"> </w:t>
      </w:r>
      <w:r>
        <w:rPr>
          <w:rFonts w:ascii="Arial" w:cs="Arial" w:hAnsi="Arial"/>
          <w:sz w:val="24"/>
        </w:rPr>
        <w:t>tetapi</w:t>
      </w:r>
      <w:r>
        <w:rPr>
          <w:rFonts w:ascii="Arial" w:cs="Arial" w:hAnsi="Arial"/>
          <w:sz w:val="24"/>
        </w:rPr>
        <w:t xml:space="preserve"> </w:t>
      </w:r>
      <w:r>
        <w:rPr>
          <w:rFonts w:ascii="Arial" w:cs="Arial" w:hAnsi="Arial"/>
          <w:sz w:val="24"/>
        </w:rPr>
        <w:t>menderita</w:t>
      </w:r>
      <w:r>
        <w:rPr>
          <w:rFonts w:ascii="Arial" w:cs="Arial" w:hAnsi="Arial"/>
          <w:sz w:val="24"/>
        </w:rPr>
        <w:t xml:space="preserve"> Covid-19 </w:t>
      </w:r>
      <w:r>
        <w:rPr>
          <w:rFonts w:ascii="Arial" w:cs="Arial" w:hAnsi="Arial"/>
          <w:sz w:val="24"/>
        </w:rPr>
        <w:t>yaitu</w:t>
      </w:r>
      <w:r>
        <w:rPr>
          <w:rFonts w:ascii="Arial" w:cs="Arial" w:hAnsi="Arial"/>
          <w:sz w:val="24"/>
        </w:rPr>
        <w:t xml:space="preserve"> </w:t>
      </w:r>
      <w:r>
        <w:rPr>
          <w:rFonts w:ascii="Arial" w:cs="Arial" w:hAnsi="Arial"/>
          <w:sz w:val="24"/>
        </w:rPr>
        <w:t>karena</w:t>
      </w:r>
      <w:r>
        <w:rPr>
          <w:rFonts w:ascii="Arial" w:cs="Arial" w:hAnsi="Arial"/>
          <w:sz w:val="24"/>
        </w:rPr>
        <w:t xml:space="preserve"> masa </w:t>
      </w:r>
      <w:r>
        <w:rPr>
          <w:rFonts w:ascii="Arial" w:cs="Arial" w:hAnsi="Arial"/>
          <w:sz w:val="24"/>
        </w:rPr>
        <w:t>inkubasi</w:t>
      </w:r>
      <w:r>
        <w:rPr>
          <w:rFonts w:ascii="Arial" w:cs="Arial" w:hAnsi="Arial"/>
          <w:sz w:val="24"/>
        </w:rPr>
        <w:t xml:space="preserve"> pada </w:t>
      </w:r>
      <w:r>
        <w:rPr>
          <w:rFonts w:ascii="Arial" w:cs="Arial" w:hAnsi="Arial"/>
          <w:sz w:val="24"/>
        </w:rPr>
        <w:t>penyakit</w:t>
      </w:r>
      <w:r>
        <w:rPr>
          <w:rFonts w:ascii="Arial" w:cs="Arial" w:hAnsi="Arial"/>
          <w:sz w:val="24"/>
        </w:rPr>
        <w:t xml:space="preserve"> </w:t>
      </w:r>
      <w:r>
        <w:rPr>
          <w:rFonts w:ascii="Arial" w:cs="Arial" w:hAnsi="Arial"/>
          <w:sz w:val="24"/>
        </w:rPr>
        <w:t>ini</w:t>
      </w:r>
      <w:r>
        <w:rPr>
          <w:rFonts w:ascii="Arial" w:cs="Arial" w:hAnsi="Arial"/>
          <w:sz w:val="24"/>
        </w:rPr>
        <w:t xml:space="preserve"> rata-rata 5-6 </w:t>
      </w:r>
      <w:r>
        <w:rPr>
          <w:rFonts w:ascii="Arial" w:cs="Arial" w:hAnsi="Arial"/>
          <w:sz w:val="24"/>
        </w:rPr>
        <w:t>hari</w:t>
      </w:r>
      <w:r>
        <w:rPr>
          <w:rFonts w:ascii="Arial" w:cs="Arial" w:hAnsi="Arial"/>
          <w:sz w:val="24"/>
        </w:rPr>
        <w:t xml:space="preserve"> </w:t>
      </w:r>
      <w:r>
        <w:rPr>
          <w:rFonts w:ascii="Arial" w:cs="Arial" w:hAnsi="Arial"/>
          <w:sz w:val="24"/>
        </w:rPr>
        <w:t>dengan</w:t>
      </w:r>
      <w:r>
        <w:rPr>
          <w:rFonts w:ascii="Arial" w:cs="Arial" w:hAnsi="Arial"/>
          <w:sz w:val="24"/>
        </w:rPr>
        <w:t xml:space="preserve"> masa </w:t>
      </w:r>
      <w:r>
        <w:rPr>
          <w:rFonts w:ascii="Arial" w:cs="Arial" w:hAnsi="Arial"/>
          <w:sz w:val="24"/>
        </w:rPr>
        <w:t>inkubasi</w:t>
      </w:r>
      <w:r>
        <w:rPr>
          <w:rFonts w:ascii="Arial" w:cs="Arial" w:hAnsi="Arial"/>
          <w:sz w:val="24"/>
        </w:rPr>
        <w:t xml:space="preserve"> </w:t>
      </w:r>
      <w:r>
        <w:rPr>
          <w:rFonts w:ascii="Arial" w:cs="Arial" w:hAnsi="Arial"/>
          <w:sz w:val="24"/>
        </w:rPr>
        <w:t>terpanjang</w:t>
      </w:r>
      <w:r>
        <w:rPr>
          <w:rFonts w:ascii="Arial" w:cs="Arial" w:hAnsi="Arial"/>
          <w:sz w:val="24"/>
        </w:rPr>
        <w:t xml:space="preserve"> </w:t>
      </w:r>
      <w:r>
        <w:rPr>
          <w:rFonts w:ascii="Arial" w:cs="Arial" w:hAnsi="Arial"/>
          <w:sz w:val="24"/>
        </w:rPr>
        <w:t>yaitu</w:t>
      </w:r>
      <w:r>
        <w:rPr>
          <w:rFonts w:ascii="Arial" w:cs="Arial" w:hAnsi="Arial"/>
          <w:sz w:val="24"/>
        </w:rPr>
        <w:t xml:space="preserve"> 14 </w:t>
      </w:r>
      <w:r>
        <w:rPr>
          <w:rFonts w:ascii="Arial" w:cs="Arial" w:hAnsi="Arial"/>
          <w:sz w:val="24"/>
        </w:rPr>
        <w:t>hari</w:t>
      </w:r>
      <w:r>
        <w:rPr>
          <w:rFonts w:ascii="Arial" w:cs="Arial" w:hAnsi="Arial"/>
          <w:sz w:val="24"/>
        </w:rPr>
        <w:t xml:space="preserve">, </w:t>
      </w:r>
      <w:r>
        <w:rPr>
          <w:rFonts w:ascii="Arial" w:cs="Arial" w:hAnsi="Arial"/>
          <w:sz w:val="24"/>
        </w:rPr>
        <w:t>Kemungkinan</w:t>
      </w:r>
      <w:r>
        <w:rPr>
          <w:rFonts w:ascii="Arial" w:cs="Arial" w:hAnsi="Arial"/>
          <w:sz w:val="24"/>
        </w:rPr>
        <w:t xml:space="preserve"> </w:t>
      </w:r>
      <w:r>
        <w:rPr>
          <w:rFonts w:ascii="Arial" w:cs="Arial" w:hAnsi="Arial"/>
          <w:sz w:val="24"/>
        </w:rPr>
        <w:t>saat</w:t>
      </w:r>
      <w:r>
        <w:rPr>
          <w:rFonts w:ascii="Arial" w:cs="Arial" w:hAnsi="Arial"/>
          <w:sz w:val="24"/>
        </w:rPr>
        <w:t xml:space="preserve"> </w:t>
      </w:r>
      <w:r>
        <w:rPr>
          <w:rFonts w:ascii="Arial" w:cs="Arial" w:hAnsi="Arial"/>
          <w:sz w:val="24"/>
        </w:rPr>
        <w:t>pemeriksaan</w:t>
      </w:r>
      <w:r>
        <w:rPr>
          <w:rFonts w:ascii="Arial" w:cs="Arial" w:hAnsi="Arial"/>
          <w:sz w:val="24"/>
        </w:rPr>
        <w:t xml:space="preserve"> rapid test </w:t>
      </w:r>
      <w:r>
        <w:rPr>
          <w:rFonts w:ascii="Arial" w:cs="Arial" w:hAnsi="Arial"/>
          <w:sz w:val="24"/>
        </w:rPr>
        <w:t>atau</w:t>
      </w:r>
      <w:r>
        <w:rPr>
          <w:rFonts w:ascii="Arial" w:cs="Arial" w:hAnsi="Arial"/>
          <w:sz w:val="24"/>
        </w:rPr>
        <w:t xml:space="preserve"> PCR </w:t>
      </w:r>
      <w:r>
        <w:rPr>
          <w:rFonts w:ascii="Arial" w:cs="Arial" w:hAnsi="Arial"/>
          <w:sz w:val="24"/>
        </w:rPr>
        <w:t>masih</w:t>
      </w:r>
      <w:r>
        <w:rPr>
          <w:rFonts w:ascii="Arial" w:cs="Arial" w:hAnsi="Arial"/>
          <w:sz w:val="24"/>
        </w:rPr>
        <w:t xml:space="preserve"> </w:t>
      </w:r>
      <w:r>
        <w:rPr>
          <w:rFonts w:ascii="Arial" w:cs="Arial" w:hAnsi="Arial"/>
          <w:sz w:val="24"/>
        </w:rPr>
        <w:t>negatif</w:t>
      </w:r>
      <w:r>
        <w:rPr>
          <w:rFonts w:ascii="Arial" w:cs="Arial" w:hAnsi="Arial"/>
          <w:sz w:val="24"/>
        </w:rPr>
        <w:t xml:space="preserve"> </w:t>
      </w:r>
      <w:r>
        <w:rPr>
          <w:rFonts w:ascii="Arial" w:cs="Arial" w:hAnsi="Arial"/>
          <w:sz w:val="24"/>
        </w:rPr>
        <w:t>dikarenakan</w:t>
      </w:r>
      <w:r>
        <w:rPr>
          <w:rFonts w:ascii="Arial" w:cs="Arial" w:hAnsi="Arial"/>
          <w:sz w:val="24"/>
        </w:rPr>
        <w:t xml:space="preserve"> </w:t>
      </w:r>
      <w:r>
        <w:rPr>
          <w:rFonts w:ascii="Arial" w:cs="Arial" w:hAnsi="Arial"/>
          <w:sz w:val="24"/>
        </w:rPr>
        <w:t>masih</w:t>
      </w:r>
      <w:r>
        <w:rPr>
          <w:rFonts w:ascii="Arial" w:cs="Arial" w:hAnsi="Arial"/>
          <w:sz w:val="24"/>
        </w:rPr>
        <w:t xml:space="preserve"> </w:t>
      </w:r>
      <w:r>
        <w:rPr>
          <w:rFonts w:ascii="Arial" w:cs="Arial" w:hAnsi="Arial"/>
          <w:sz w:val="24"/>
        </w:rPr>
        <w:t>dalam</w:t>
      </w:r>
      <w:r>
        <w:rPr>
          <w:rFonts w:ascii="Arial" w:cs="Arial" w:hAnsi="Arial"/>
          <w:sz w:val="24"/>
        </w:rPr>
        <w:t xml:space="preserve"> masa </w:t>
      </w:r>
      <w:r>
        <w:rPr>
          <w:rFonts w:ascii="Arial" w:cs="Arial" w:hAnsi="Arial"/>
          <w:sz w:val="24"/>
        </w:rPr>
        <w:t>inkubasi</w:t>
      </w:r>
      <w:r>
        <w:rPr>
          <w:rFonts w:ascii="Arial" w:cs="Arial" w:hAnsi="Arial"/>
          <w:sz w:val="24"/>
        </w:rPr>
        <w:t xml:space="preserve">. </w:t>
      </w:r>
    </w:p>
    <w:p>
      <w:pPr>
        <w:pStyle w:val="style0"/>
        <w:adjustRightInd w:val="false"/>
        <w:spacing w:lineRule="auto" w:line="240"/>
        <w:ind w:firstLine="720"/>
        <w:rPr>
          <w:rFonts w:ascii="Arial" w:cs="Arial" w:hAnsi="Arial"/>
          <w:sz w:val="24"/>
        </w:rPr>
      </w:pPr>
      <w:r>
        <w:rPr>
          <w:rFonts w:ascii="Arial" w:cs="Arial" w:hAnsi="Arial"/>
          <w:sz w:val="24"/>
        </w:rPr>
        <w:t>Petugas</w:t>
      </w:r>
      <w:r>
        <w:rPr>
          <w:rFonts w:ascii="Arial" w:cs="Arial" w:hAnsi="Arial"/>
          <w:sz w:val="24"/>
        </w:rPr>
        <w:t xml:space="preserve"> </w:t>
      </w:r>
      <w:r>
        <w:rPr>
          <w:rFonts w:ascii="Arial" w:cs="Arial" w:hAnsi="Arial"/>
          <w:sz w:val="24"/>
        </w:rPr>
        <w:t>kesehatan</w:t>
      </w:r>
      <w:r>
        <w:rPr>
          <w:rFonts w:ascii="Arial" w:cs="Arial" w:hAnsi="Arial"/>
          <w:sz w:val="24"/>
        </w:rPr>
        <w:t xml:space="preserve"> yang paling </w:t>
      </w:r>
      <w:r>
        <w:rPr>
          <w:rFonts w:ascii="Arial" w:cs="Arial" w:hAnsi="Arial"/>
          <w:sz w:val="24"/>
        </w:rPr>
        <w:t>beresiko</w:t>
      </w:r>
      <w:r>
        <w:rPr>
          <w:rFonts w:ascii="Arial" w:cs="Arial" w:hAnsi="Arial"/>
          <w:sz w:val="24"/>
        </w:rPr>
        <w:t xml:space="preserve"> </w:t>
      </w:r>
      <w:r>
        <w:rPr>
          <w:rFonts w:ascii="Arial" w:cs="Arial" w:hAnsi="Arial"/>
          <w:sz w:val="24"/>
        </w:rPr>
        <w:t>terpapar</w:t>
      </w:r>
      <w:r>
        <w:rPr>
          <w:rFonts w:ascii="Arial" w:cs="Arial" w:hAnsi="Arial"/>
          <w:sz w:val="24"/>
        </w:rPr>
        <w:t xml:space="preserve"> </w:t>
      </w:r>
      <w:r>
        <w:rPr>
          <w:rFonts w:ascii="Arial" w:cs="Arial" w:hAnsi="Arial"/>
          <w:sz w:val="24"/>
        </w:rPr>
        <w:t>infeksi</w:t>
      </w:r>
      <w:r>
        <w:rPr>
          <w:rFonts w:ascii="Arial" w:cs="Arial" w:hAnsi="Arial"/>
          <w:sz w:val="24"/>
        </w:rPr>
        <w:t xml:space="preserve"> </w:t>
      </w:r>
      <w:r>
        <w:rPr>
          <w:rFonts w:ascii="Arial" w:cs="Arial" w:hAnsi="Arial"/>
          <w:sz w:val="24"/>
        </w:rPr>
        <w:t>berbagai</w:t>
      </w:r>
      <w:r>
        <w:rPr>
          <w:rFonts w:ascii="Arial" w:cs="Arial" w:hAnsi="Arial"/>
          <w:sz w:val="24"/>
        </w:rPr>
        <w:t xml:space="preserve"> </w:t>
      </w:r>
      <w:r>
        <w:rPr>
          <w:rFonts w:ascii="Arial" w:cs="Arial" w:hAnsi="Arial"/>
          <w:sz w:val="24"/>
        </w:rPr>
        <w:t>penyakit</w:t>
      </w:r>
      <w:r>
        <w:rPr>
          <w:rFonts w:ascii="Arial" w:cs="Arial" w:hAnsi="Arial"/>
          <w:sz w:val="24"/>
        </w:rPr>
        <w:t xml:space="preserve"> </w:t>
      </w:r>
      <w:r>
        <w:rPr>
          <w:rFonts w:ascii="Arial" w:cs="Arial" w:hAnsi="Arial"/>
          <w:sz w:val="24"/>
        </w:rPr>
        <w:t>adalah</w:t>
      </w:r>
      <w:r>
        <w:rPr>
          <w:rFonts w:ascii="Arial" w:cs="Arial" w:hAnsi="Arial"/>
          <w:sz w:val="24"/>
        </w:rPr>
        <w:t xml:space="preserve"> </w:t>
      </w:r>
      <w:r>
        <w:rPr>
          <w:rFonts w:ascii="Arial" w:cs="Arial" w:hAnsi="Arial"/>
          <w:sz w:val="24"/>
        </w:rPr>
        <w:t>perawat</w:t>
      </w:r>
      <w:r>
        <w:rPr>
          <w:rFonts w:ascii="Arial" w:cs="Arial" w:hAnsi="Arial"/>
          <w:sz w:val="24"/>
        </w:rPr>
        <w:t xml:space="preserve">, </w:t>
      </w:r>
      <w:r>
        <w:rPr>
          <w:rFonts w:ascii="Arial" w:cs="Arial" w:hAnsi="Arial"/>
          <w:sz w:val="24"/>
        </w:rPr>
        <w:t>karena</w:t>
      </w:r>
      <w:r>
        <w:rPr>
          <w:rFonts w:ascii="Arial" w:cs="Arial" w:hAnsi="Arial"/>
          <w:sz w:val="24"/>
        </w:rPr>
        <w:t xml:space="preserve"> </w:t>
      </w:r>
      <w:r>
        <w:rPr>
          <w:rFonts w:ascii="Arial" w:cs="Arial" w:hAnsi="Arial"/>
          <w:sz w:val="24"/>
        </w:rPr>
        <w:t>perawat</w:t>
      </w:r>
      <w:r>
        <w:rPr>
          <w:rFonts w:ascii="Arial" w:cs="Arial" w:hAnsi="Arial"/>
          <w:sz w:val="24"/>
        </w:rPr>
        <w:t xml:space="preserve"> </w:t>
      </w:r>
      <w:r>
        <w:rPr>
          <w:rFonts w:ascii="Arial" w:cs="Arial" w:hAnsi="Arial"/>
          <w:sz w:val="24"/>
        </w:rPr>
        <w:t>merupakan</w:t>
      </w:r>
      <w:r>
        <w:rPr>
          <w:rFonts w:ascii="Arial" w:cs="Arial" w:hAnsi="Arial"/>
          <w:sz w:val="24"/>
        </w:rPr>
        <w:t xml:space="preserve"> </w:t>
      </w:r>
      <w:r>
        <w:rPr>
          <w:rFonts w:ascii="Arial" w:cs="Arial" w:hAnsi="Arial"/>
          <w:sz w:val="24"/>
        </w:rPr>
        <w:t>sumber</w:t>
      </w:r>
      <w:r>
        <w:rPr>
          <w:rFonts w:ascii="Arial" w:cs="Arial" w:hAnsi="Arial"/>
          <w:sz w:val="24"/>
        </w:rPr>
        <w:t xml:space="preserve"> </w:t>
      </w:r>
      <w:r>
        <w:rPr>
          <w:rFonts w:ascii="Arial" w:cs="Arial" w:hAnsi="Arial"/>
          <w:sz w:val="24"/>
        </w:rPr>
        <w:t>daya</w:t>
      </w:r>
      <w:r>
        <w:rPr>
          <w:rFonts w:ascii="Arial" w:cs="Arial" w:hAnsi="Arial"/>
          <w:sz w:val="24"/>
        </w:rPr>
        <w:t xml:space="preserve"> di </w:t>
      </w:r>
      <w:r>
        <w:rPr>
          <w:rFonts w:ascii="Arial" w:cs="Arial" w:hAnsi="Arial"/>
          <w:sz w:val="24"/>
        </w:rPr>
        <w:t>rumah</w:t>
      </w:r>
      <w:r>
        <w:rPr>
          <w:rFonts w:ascii="Arial" w:cs="Arial" w:hAnsi="Arial"/>
          <w:sz w:val="24"/>
        </w:rPr>
        <w:t xml:space="preserve"> </w:t>
      </w:r>
      <w:r>
        <w:rPr>
          <w:rFonts w:ascii="Arial" w:cs="Arial" w:hAnsi="Arial"/>
          <w:sz w:val="24"/>
        </w:rPr>
        <w:t>sakit</w:t>
      </w:r>
      <w:r>
        <w:rPr>
          <w:rFonts w:ascii="Arial" w:cs="Arial" w:hAnsi="Arial"/>
          <w:sz w:val="24"/>
        </w:rPr>
        <w:t xml:space="preserve"> yang paling lama </w:t>
      </w:r>
      <w:r>
        <w:rPr>
          <w:rFonts w:ascii="Arial" w:cs="Arial" w:hAnsi="Arial"/>
          <w:sz w:val="24"/>
        </w:rPr>
        <w:t>kontak</w:t>
      </w:r>
      <w:r>
        <w:rPr>
          <w:rFonts w:ascii="Arial" w:cs="Arial" w:hAnsi="Arial"/>
          <w:sz w:val="24"/>
        </w:rPr>
        <w:t xml:space="preserve"> </w:t>
      </w:r>
      <w:r>
        <w:rPr>
          <w:rFonts w:ascii="Arial" w:cs="Arial" w:hAnsi="Arial"/>
          <w:sz w:val="24"/>
        </w:rPr>
        <w:t>dengan</w:t>
      </w:r>
      <w:r>
        <w:rPr>
          <w:rFonts w:ascii="Arial" w:cs="Arial" w:hAnsi="Arial"/>
          <w:sz w:val="24"/>
        </w:rPr>
        <w:t xml:space="preserve"> </w:t>
      </w:r>
      <w:r>
        <w:rPr>
          <w:rFonts w:ascii="Arial" w:cs="Arial" w:hAnsi="Arial"/>
          <w:sz w:val="24"/>
        </w:rPr>
        <w:t>pasien</w:t>
      </w:r>
      <w:r>
        <w:rPr>
          <w:rFonts w:ascii="Arial" w:cs="Arial" w:hAnsi="Arial"/>
          <w:sz w:val="24"/>
        </w:rPr>
        <w:t xml:space="preserve">, </w:t>
      </w:r>
      <w:r>
        <w:rPr>
          <w:rFonts w:ascii="Arial" w:cs="Arial" w:hAnsi="Arial"/>
          <w:sz w:val="24"/>
        </w:rPr>
        <w:t>seperti</w:t>
      </w:r>
      <w:r>
        <w:rPr>
          <w:rFonts w:ascii="Arial" w:cs="Arial" w:hAnsi="Arial"/>
          <w:sz w:val="24"/>
        </w:rPr>
        <w:t xml:space="preserve"> </w:t>
      </w:r>
      <w:r>
        <w:rPr>
          <w:rFonts w:ascii="Arial" w:cs="Arial" w:hAnsi="Arial"/>
          <w:sz w:val="24"/>
        </w:rPr>
        <w:t>pernyataan</w:t>
      </w:r>
      <w:r>
        <w:rPr>
          <w:rFonts w:ascii="Arial" w:cs="Arial" w:hAnsi="Arial"/>
          <w:sz w:val="24"/>
        </w:rPr>
        <w:t xml:space="preserve"> </w:t>
      </w:r>
      <w:r>
        <w:rPr>
          <w:rFonts w:ascii="Arial" w:cs="Arial" w:hAnsi="Arial"/>
          <w:sz w:val="24"/>
        </w:rPr>
        <w:t>Efstathio</w:t>
      </w:r>
      <w:r>
        <w:rPr>
          <w:rFonts w:ascii="Arial" w:cs="Arial" w:hAnsi="Arial"/>
          <w:sz w:val="24"/>
        </w:rPr>
        <w:t xml:space="preserve"> yang </w:t>
      </w:r>
      <w:r>
        <w:rPr>
          <w:rFonts w:ascii="Arial" w:cs="Arial" w:hAnsi="Arial"/>
          <w:sz w:val="24"/>
        </w:rPr>
        <w:t>dikutip</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{"citationItems":[{"id":"ITEM-1","itemData":{"author":[{"dropping-particle":"","family":"Sahara","given":"Ayu","non-dropping-particle":"","parse-names":false,"suffix":""}],"id":"ITEM-1","issued":{"date-parts":[["2011"]]},"publisher":"Fakultas Kesehatan Masyarakat Universitas Indonesia","publisher-place":"Depok","title":"Faktor-Faktor yang Berhubungan dengan Kepatuhan Perawat dan Bidan dalam Penerapan Kewaspadaan Standar di RS PMI Bogor","type":"book"},"uris":["http://www.mendeley.com/documents/?uuid=4d32e02a-7d62-4ce1-97b7-7c76708cfbc8"]}],"mendeley":{"formattedCitation":"(Sahara 2011)","manualFormatting":"Sahara (2011)","plainTextFormattedCitation":"(Sahara 2011)","previouslyFormattedCitation":"(Sahara 2011)"},"properties":{"noteIndex":0},"schema":"https://github.com/citation-style-language/schema/raw/master/csl-citation.json"}</w:instrText>
      </w:r>
      <w:r>
        <w:rPr>
          <w:rFonts w:ascii="Arial" w:cs="Arial" w:hAnsi="Arial"/>
          <w:sz w:val="24"/>
        </w:rPr>
        <w:fldChar w:fldCharType="separate"/>
      </w:r>
      <w:r>
        <w:rPr>
          <w:rFonts w:ascii="Arial" w:cs="Arial" w:hAnsi="Arial"/>
          <w:noProof/>
          <w:sz w:val="24"/>
        </w:rPr>
        <w:t>Sahara (2011)</w:t>
      </w:r>
      <w:r>
        <w:rPr>
          <w:rFonts w:ascii="Arial" w:cs="Arial" w:hAnsi="Arial"/>
          <w:sz w:val="24"/>
        </w:rPr>
        <w:fldChar w:fldCharType="end"/>
      </w:r>
      <w:r>
        <w:rPr>
          <w:rFonts w:ascii="Arial" w:cs="Arial" w:hAnsi="Arial"/>
          <w:sz w:val="24"/>
        </w:rPr>
        <w:t xml:space="preserve"> </w:t>
      </w:r>
      <w:r>
        <w:rPr>
          <w:rFonts w:ascii="Arial" w:cs="Arial" w:hAnsi="Arial"/>
          <w:sz w:val="24"/>
        </w:rPr>
        <w:t>sehingga</w:t>
      </w:r>
      <w:r>
        <w:rPr>
          <w:rFonts w:ascii="Arial" w:cs="Arial" w:hAnsi="Arial"/>
          <w:sz w:val="24"/>
        </w:rPr>
        <w:t xml:space="preserve"> </w:t>
      </w:r>
      <w:r>
        <w:rPr>
          <w:rFonts w:ascii="Arial" w:cs="Arial" w:hAnsi="Arial"/>
          <w:sz w:val="24"/>
        </w:rPr>
        <w:t>perawat</w:t>
      </w:r>
      <w:r>
        <w:rPr>
          <w:rFonts w:ascii="Arial" w:cs="Arial" w:hAnsi="Arial"/>
          <w:sz w:val="24"/>
        </w:rPr>
        <w:t xml:space="preserve"> </w:t>
      </w:r>
      <w:r>
        <w:rPr>
          <w:rFonts w:ascii="Arial" w:cs="Arial" w:hAnsi="Arial"/>
          <w:sz w:val="24"/>
        </w:rPr>
        <w:t>diharuskan</w:t>
      </w:r>
      <w:r>
        <w:rPr>
          <w:rFonts w:ascii="Arial" w:cs="Arial" w:hAnsi="Arial"/>
          <w:sz w:val="24"/>
        </w:rPr>
        <w:t xml:space="preserve"> </w:t>
      </w:r>
      <w:r>
        <w:rPr>
          <w:rFonts w:ascii="Arial" w:cs="Arial" w:hAnsi="Arial"/>
          <w:sz w:val="24"/>
        </w:rPr>
        <w:t>patuh</w:t>
      </w:r>
      <w:r>
        <w:rPr>
          <w:rFonts w:ascii="Arial" w:cs="Arial" w:hAnsi="Arial"/>
          <w:sz w:val="24"/>
        </w:rPr>
        <w:t xml:space="preserve"> </w:t>
      </w:r>
      <w:r>
        <w:rPr>
          <w:rFonts w:ascii="Arial" w:cs="Arial" w:hAnsi="Arial"/>
          <w:sz w:val="24"/>
        </w:rPr>
        <w:t>dalam</w:t>
      </w:r>
      <w:r>
        <w:rPr>
          <w:rFonts w:ascii="Arial" w:cs="Arial" w:hAnsi="Arial"/>
          <w:sz w:val="24"/>
        </w:rPr>
        <w:t xml:space="preserve"> </w:t>
      </w:r>
      <w:r>
        <w:rPr>
          <w:rFonts w:ascii="Arial" w:cs="Arial" w:hAnsi="Arial"/>
          <w:sz w:val="24"/>
        </w:rPr>
        <w:t>pelaksanaan</w:t>
      </w:r>
      <w:r>
        <w:rPr>
          <w:rFonts w:ascii="Arial" w:cs="Arial" w:hAnsi="Arial"/>
          <w:sz w:val="24"/>
        </w:rPr>
        <w:t xml:space="preserve"> </w:t>
      </w:r>
      <w:r>
        <w:rPr>
          <w:rFonts w:ascii="Arial" w:cs="Arial" w:hAnsi="Arial"/>
          <w:sz w:val="24"/>
        </w:rPr>
        <w:t>pencegahan</w:t>
      </w:r>
      <w:r>
        <w:rPr>
          <w:rFonts w:ascii="Arial" w:cs="Arial" w:hAnsi="Arial"/>
          <w:sz w:val="24"/>
        </w:rPr>
        <w:t xml:space="preserve"> dan </w:t>
      </w:r>
      <w:r>
        <w:rPr>
          <w:rFonts w:ascii="Arial" w:cs="Arial" w:hAnsi="Arial"/>
          <w:sz w:val="24"/>
        </w:rPr>
        <w:t>pengendalian</w:t>
      </w:r>
      <w:r>
        <w:rPr>
          <w:rFonts w:ascii="Arial" w:cs="Arial" w:hAnsi="Arial"/>
          <w:sz w:val="24"/>
        </w:rPr>
        <w:t xml:space="preserve"> </w:t>
      </w:r>
      <w:r>
        <w:rPr>
          <w:rFonts w:ascii="Arial" w:cs="Arial" w:hAnsi="Arial"/>
          <w:sz w:val="24"/>
        </w:rPr>
        <w:t>infeksi</w:t>
      </w:r>
      <w:r>
        <w:rPr>
          <w:rFonts w:ascii="Arial" w:cs="Arial" w:hAnsi="Arial"/>
          <w:sz w:val="24"/>
        </w:rPr>
        <w:t xml:space="preserve"> agar </w:t>
      </w:r>
      <w:r>
        <w:rPr>
          <w:rFonts w:ascii="Arial" w:cs="Arial" w:hAnsi="Arial"/>
          <w:sz w:val="24"/>
        </w:rPr>
        <w:t>terhindar</w:t>
      </w:r>
      <w:r>
        <w:rPr>
          <w:rFonts w:ascii="Arial" w:cs="Arial" w:hAnsi="Arial"/>
          <w:sz w:val="24"/>
        </w:rPr>
        <w:t xml:space="preserve"> </w:t>
      </w:r>
      <w:r>
        <w:rPr>
          <w:rFonts w:ascii="Arial" w:cs="Arial" w:hAnsi="Arial"/>
          <w:sz w:val="24"/>
        </w:rPr>
        <w:t>dari</w:t>
      </w:r>
      <w:r>
        <w:rPr>
          <w:rFonts w:ascii="Arial" w:cs="Arial" w:hAnsi="Arial"/>
          <w:sz w:val="24"/>
        </w:rPr>
        <w:t xml:space="preserve"> </w:t>
      </w:r>
      <w:r>
        <w:rPr>
          <w:rFonts w:ascii="Arial" w:cs="Arial" w:hAnsi="Arial"/>
          <w:sz w:val="24"/>
        </w:rPr>
        <w:t>resiko</w:t>
      </w:r>
      <w:r>
        <w:rPr>
          <w:rFonts w:ascii="Arial" w:cs="Arial" w:hAnsi="Arial"/>
          <w:sz w:val="24"/>
        </w:rPr>
        <w:t xml:space="preserve"> </w:t>
      </w:r>
      <w:r>
        <w:rPr>
          <w:rFonts w:ascii="Arial" w:cs="Arial" w:hAnsi="Arial"/>
          <w:sz w:val="24"/>
        </w:rPr>
        <w:t>tertularnya</w:t>
      </w:r>
      <w:r>
        <w:rPr>
          <w:rFonts w:ascii="Arial" w:cs="Arial" w:hAnsi="Arial"/>
          <w:sz w:val="24"/>
        </w:rPr>
        <w:t xml:space="preserve"> Covid-19.</w:t>
      </w:r>
    </w:p>
    <w:p>
      <w:pPr>
        <w:pStyle w:val="style0"/>
        <w:adjustRightInd w:val="false"/>
        <w:spacing w:lineRule="auto" w:line="240"/>
        <w:ind w:firstLine="720"/>
        <w:rPr>
          <w:rFonts w:ascii="Arial" w:cs="Arial" w:hAnsi="Arial"/>
          <w:sz w:val="24"/>
        </w:rPr>
      </w:pPr>
      <w:r>
        <w:rPr>
          <w:rFonts w:ascii="Arial" w:cs="Arial" w:hAnsi="Arial"/>
          <w:sz w:val="24"/>
        </w:rPr>
        <w:t>Berdasarkan</w:t>
      </w:r>
      <w:r>
        <w:rPr>
          <w:rFonts w:ascii="Arial" w:cs="Arial" w:hAnsi="Arial"/>
          <w:sz w:val="24"/>
        </w:rPr>
        <w:t xml:space="preserve"> data </w:t>
      </w:r>
      <w:r>
        <w:rPr>
          <w:rFonts w:ascii="Arial" w:cs="Arial" w:hAnsi="Arial"/>
          <w:sz w:val="24"/>
        </w:rPr>
        <w:t>terakhir</w:t>
      </w:r>
      <w:r>
        <w:rPr>
          <w:rFonts w:ascii="Arial" w:cs="Arial" w:hAnsi="Arial"/>
          <w:sz w:val="24"/>
        </w:rPr>
        <w:t xml:space="preserve"> </w:t>
      </w:r>
      <w:r>
        <w:rPr>
          <w:rFonts w:ascii="Arial" w:cs="Arial" w:hAnsi="Arial"/>
          <w:sz w:val="24"/>
        </w:rPr>
        <w:t>tanggal</w:t>
      </w:r>
      <w:r>
        <w:rPr>
          <w:rFonts w:ascii="Arial" w:cs="Arial" w:hAnsi="Arial"/>
          <w:sz w:val="24"/>
        </w:rPr>
        <w:t xml:space="preserve"> 20 </w:t>
      </w:r>
      <w:r>
        <w:rPr>
          <w:rFonts w:ascii="Arial" w:cs="Arial" w:hAnsi="Arial"/>
          <w:sz w:val="24"/>
        </w:rPr>
        <w:t>Juli</w:t>
      </w:r>
      <w:r>
        <w:rPr>
          <w:rFonts w:ascii="Arial" w:cs="Arial" w:hAnsi="Arial"/>
          <w:sz w:val="24"/>
        </w:rPr>
        <w:t xml:space="preserve"> 2020 di Indonesia </w:t>
      </w:r>
      <w:r>
        <w:rPr>
          <w:rFonts w:ascii="Arial" w:cs="Arial" w:hAnsi="Arial"/>
          <w:sz w:val="24"/>
        </w:rPr>
        <w:t>bahwa</w:t>
      </w:r>
      <w:r>
        <w:rPr>
          <w:rFonts w:ascii="Arial" w:cs="Arial" w:hAnsi="Arial"/>
          <w:sz w:val="24"/>
        </w:rPr>
        <w:t xml:space="preserve"> </w:t>
      </w:r>
      <w:r>
        <w:rPr>
          <w:rFonts w:ascii="Arial" w:cs="Arial" w:hAnsi="Arial"/>
          <w:sz w:val="24"/>
        </w:rPr>
        <w:t>dikonfirmasi</w:t>
      </w:r>
      <w:r>
        <w:rPr>
          <w:rFonts w:ascii="Arial" w:cs="Arial" w:hAnsi="Arial"/>
          <w:sz w:val="24"/>
        </w:rPr>
        <w:t xml:space="preserve"> </w:t>
      </w:r>
      <w:r>
        <w:rPr>
          <w:rFonts w:ascii="Arial" w:cs="Arial" w:hAnsi="Arial"/>
          <w:sz w:val="24"/>
        </w:rPr>
        <w:t>penyakit</w:t>
      </w:r>
      <w:r>
        <w:rPr>
          <w:rFonts w:ascii="Arial" w:cs="Arial" w:hAnsi="Arial"/>
          <w:sz w:val="24"/>
        </w:rPr>
        <w:t xml:space="preserve"> Covid-19 </w:t>
      </w:r>
      <w:r>
        <w:rPr>
          <w:rFonts w:ascii="Arial" w:cs="Arial" w:hAnsi="Arial"/>
          <w:sz w:val="24"/>
        </w:rPr>
        <w:t>sebanyak</w:t>
      </w:r>
      <w:r>
        <w:rPr>
          <w:rFonts w:ascii="Arial" w:cs="Arial" w:hAnsi="Arial"/>
          <w:sz w:val="24"/>
        </w:rPr>
        <w:t xml:space="preserve"> 88.214 orang, yang </w:t>
      </w:r>
      <w:r>
        <w:rPr>
          <w:rFonts w:ascii="Arial" w:cs="Arial" w:hAnsi="Arial"/>
          <w:sz w:val="24"/>
        </w:rPr>
        <w:t>sembuh</w:t>
      </w:r>
      <w:r>
        <w:rPr>
          <w:rFonts w:ascii="Arial" w:cs="Arial" w:hAnsi="Arial"/>
          <w:sz w:val="24"/>
        </w:rPr>
        <w:t xml:space="preserve"> 46.977 orang dan </w:t>
      </w:r>
      <w:r>
        <w:rPr>
          <w:rFonts w:ascii="Arial" w:cs="Arial" w:hAnsi="Arial"/>
          <w:sz w:val="24"/>
        </w:rPr>
        <w:t>meninggal</w:t>
      </w:r>
      <w:r>
        <w:rPr>
          <w:rFonts w:ascii="Arial" w:cs="Arial" w:hAnsi="Arial"/>
          <w:sz w:val="24"/>
        </w:rPr>
        <w:t xml:space="preserve"> dunia 4.239 orang, </w:t>
      </w:r>
      <w:r>
        <w:rPr>
          <w:rFonts w:ascii="Arial" w:cs="Arial" w:hAnsi="Arial"/>
          <w:sz w:val="24"/>
        </w:rPr>
        <w:t>penyakit</w:t>
      </w:r>
      <w:r>
        <w:rPr>
          <w:rFonts w:ascii="Arial" w:cs="Arial" w:hAnsi="Arial"/>
          <w:sz w:val="24"/>
        </w:rPr>
        <w:t xml:space="preserve"> </w:t>
      </w:r>
      <w:r>
        <w:rPr>
          <w:rFonts w:ascii="Arial" w:cs="Arial" w:hAnsi="Arial"/>
          <w:sz w:val="24"/>
        </w:rPr>
        <w:t>tersebut</w:t>
      </w:r>
      <w:r>
        <w:rPr>
          <w:rFonts w:ascii="Arial" w:cs="Arial" w:hAnsi="Arial"/>
          <w:sz w:val="24"/>
        </w:rPr>
        <w:t xml:space="preserve"> </w:t>
      </w:r>
      <w:r>
        <w:rPr>
          <w:rFonts w:ascii="Arial" w:cs="Arial" w:hAnsi="Arial"/>
          <w:sz w:val="24"/>
        </w:rPr>
        <w:t>akan</w:t>
      </w:r>
      <w:r>
        <w:rPr>
          <w:rFonts w:ascii="Arial" w:cs="Arial" w:hAnsi="Arial"/>
          <w:sz w:val="24"/>
        </w:rPr>
        <w:t xml:space="preserve"> </w:t>
      </w:r>
      <w:r>
        <w:rPr>
          <w:rFonts w:ascii="Arial" w:cs="Arial" w:hAnsi="Arial"/>
          <w:sz w:val="24"/>
        </w:rPr>
        <w:t>terus</w:t>
      </w:r>
      <w:r>
        <w:rPr>
          <w:rFonts w:ascii="Arial" w:cs="Arial" w:hAnsi="Arial"/>
          <w:sz w:val="24"/>
        </w:rPr>
        <w:t xml:space="preserve"> </w:t>
      </w:r>
      <w:r>
        <w:rPr>
          <w:rFonts w:ascii="Arial" w:cs="Arial" w:hAnsi="Arial"/>
          <w:sz w:val="24"/>
        </w:rPr>
        <w:t>bertambah</w:t>
      </w:r>
      <w:r>
        <w:rPr>
          <w:rFonts w:ascii="Arial" w:cs="Arial" w:hAnsi="Arial"/>
          <w:sz w:val="24"/>
        </w:rPr>
        <w:t xml:space="preserve"> </w:t>
      </w:r>
      <w:r>
        <w:rPr>
          <w:rFonts w:ascii="Arial" w:cs="Arial" w:hAnsi="Arial"/>
          <w:sz w:val="24"/>
        </w:rPr>
        <w:t>jika</w:t>
      </w:r>
      <w:r>
        <w:rPr>
          <w:rFonts w:ascii="Arial" w:cs="Arial" w:hAnsi="Arial"/>
          <w:sz w:val="24"/>
        </w:rPr>
        <w:t xml:space="preserve"> </w:t>
      </w:r>
      <w:r>
        <w:rPr>
          <w:rFonts w:ascii="Arial" w:cs="Arial" w:hAnsi="Arial"/>
          <w:sz w:val="24"/>
        </w:rPr>
        <w:t>pencegahan</w:t>
      </w:r>
      <w:r>
        <w:rPr>
          <w:rFonts w:ascii="Arial" w:cs="Arial" w:hAnsi="Arial"/>
          <w:sz w:val="24"/>
        </w:rPr>
        <w:t xml:space="preserve"> dan </w:t>
      </w:r>
      <w:r>
        <w:rPr>
          <w:rFonts w:ascii="Arial" w:cs="Arial" w:hAnsi="Arial"/>
          <w:sz w:val="24"/>
        </w:rPr>
        <w:t>pengendalian</w:t>
      </w:r>
      <w:r>
        <w:rPr>
          <w:rFonts w:ascii="Arial" w:cs="Arial" w:hAnsi="Arial"/>
          <w:sz w:val="24"/>
        </w:rPr>
        <w:t xml:space="preserve"> </w:t>
      </w:r>
      <w:r>
        <w:rPr>
          <w:rFonts w:ascii="Arial" w:cs="Arial" w:hAnsi="Arial"/>
          <w:sz w:val="24"/>
        </w:rPr>
        <w:t>infeksinya</w:t>
      </w:r>
      <w:r>
        <w:rPr>
          <w:rFonts w:ascii="Arial" w:cs="Arial" w:hAnsi="Arial"/>
          <w:sz w:val="24"/>
        </w:rPr>
        <w:t xml:space="preserve"> </w:t>
      </w:r>
      <w:r>
        <w:rPr>
          <w:rFonts w:ascii="Arial" w:cs="Arial" w:hAnsi="Arial"/>
          <w:sz w:val="24"/>
        </w:rPr>
        <w:t>tidak</w:t>
      </w:r>
      <w:r>
        <w:rPr>
          <w:rFonts w:ascii="Arial" w:cs="Arial" w:hAnsi="Arial"/>
          <w:sz w:val="24"/>
        </w:rPr>
        <w:t xml:space="preserve"> </w:t>
      </w:r>
      <w:r>
        <w:rPr>
          <w:rFonts w:ascii="Arial" w:cs="Arial" w:hAnsi="Arial"/>
          <w:sz w:val="24"/>
        </w:rPr>
        <w:t>berjalan</w:t>
      </w:r>
      <w:r>
        <w:rPr>
          <w:rFonts w:ascii="Arial" w:cs="Arial" w:hAnsi="Arial"/>
          <w:sz w:val="24"/>
        </w:rPr>
        <w:t xml:space="preserve"> </w:t>
      </w:r>
      <w:r>
        <w:rPr>
          <w:rFonts w:ascii="Arial" w:cs="Arial" w:hAnsi="Arial"/>
          <w:sz w:val="24"/>
        </w:rPr>
        <w:t>dengan</w:t>
      </w:r>
      <w:r>
        <w:rPr>
          <w:rFonts w:ascii="Arial" w:cs="Arial" w:hAnsi="Arial"/>
          <w:sz w:val="24"/>
        </w:rPr>
        <w:t xml:space="preserve"> </w:t>
      </w:r>
      <w:r>
        <w:rPr>
          <w:rFonts w:ascii="Arial" w:cs="Arial" w:hAnsi="Arial"/>
          <w:sz w:val="24"/>
        </w:rPr>
        <w:t>baik</w:t>
      </w:r>
      <w:r>
        <w:rPr>
          <w:rFonts w:ascii="Arial" w:cs="Arial" w:hAnsi="Arial"/>
          <w:sz w:val="24"/>
        </w:rPr>
        <w:t>.</w:t>
      </w:r>
    </w:p>
    <w:p>
      <w:pPr>
        <w:pStyle w:val="style0"/>
        <w:adjustRightInd w:val="false"/>
        <w:spacing w:lineRule="auto" w:line="240"/>
        <w:ind w:firstLine="720"/>
        <w:rPr>
          <w:rFonts w:ascii="Arial" w:cs="Arial" w:hAnsi="Arial"/>
          <w:sz w:val="24"/>
        </w:rPr>
      </w:pPr>
      <w:r>
        <w:rPr>
          <w:rFonts w:ascii="Arial" w:cs="Arial" w:hAnsi="Arial"/>
          <w:sz w:val="24"/>
        </w:rPr>
        <w:t>Selain</w:t>
      </w:r>
      <w:r>
        <w:rPr>
          <w:rFonts w:ascii="Arial" w:cs="Arial" w:hAnsi="Arial"/>
          <w:sz w:val="24"/>
        </w:rPr>
        <w:t xml:space="preserve"> </w:t>
      </w:r>
      <w:r>
        <w:rPr>
          <w:rFonts w:ascii="Arial" w:cs="Arial" w:hAnsi="Arial"/>
          <w:sz w:val="24"/>
        </w:rPr>
        <w:t>itu</w:t>
      </w:r>
      <w:r>
        <w:rPr>
          <w:rFonts w:ascii="Arial" w:cs="Arial" w:hAnsi="Arial"/>
          <w:sz w:val="24"/>
        </w:rPr>
        <w:t xml:space="preserve"> juga </w:t>
      </w:r>
      <w:r>
        <w:rPr>
          <w:rFonts w:ascii="Arial" w:cs="Arial" w:hAnsi="Arial"/>
          <w:sz w:val="24"/>
        </w:rPr>
        <w:t>kepatuhan</w:t>
      </w:r>
      <w:r>
        <w:rPr>
          <w:rFonts w:ascii="Arial" w:cs="Arial" w:hAnsi="Arial"/>
          <w:sz w:val="24"/>
        </w:rPr>
        <w:t xml:space="preserve"> </w:t>
      </w:r>
      <w:r>
        <w:rPr>
          <w:rFonts w:ascii="Arial" w:cs="Arial" w:hAnsi="Arial"/>
          <w:sz w:val="24"/>
        </w:rPr>
        <w:t>banyak</w:t>
      </w:r>
      <w:r>
        <w:rPr>
          <w:rFonts w:ascii="Arial" w:cs="Arial" w:hAnsi="Arial"/>
          <w:sz w:val="24"/>
        </w:rPr>
        <w:t xml:space="preserve"> </w:t>
      </w:r>
      <w:r>
        <w:rPr>
          <w:rFonts w:ascii="Arial" w:cs="Arial" w:hAnsi="Arial"/>
          <w:sz w:val="24"/>
        </w:rPr>
        <w:t>dipengaruhi</w:t>
      </w:r>
      <w:r>
        <w:rPr>
          <w:rFonts w:ascii="Arial" w:cs="Arial" w:hAnsi="Arial"/>
          <w:sz w:val="24"/>
        </w:rPr>
        <w:t xml:space="preserve"> oleh </w:t>
      </w:r>
      <w:r>
        <w:rPr>
          <w:rFonts w:ascii="Arial" w:cs="Arial" w:hAnsi="Arial"/>
          <w:sz w:val="24"/>
        </w:rPr>
        <w:t>usia</w:t>
      </w:r>
      <w:r>
        <w:rPr>
          <w:rFonts w:ascii="Arial" w:cs="Arial" w:hAnsi="Arial"/>
          <w:sz w:val="24"/>
        </w:rPr>
        <w:t xml:space="preserve">, </w:t>
      </w:r>
      <w:r>
        <w:rPr>
          <w:rFonts w:ascii="Arial" w:cs="Arial" w:hAnsi="Arial"/>
          <w:sz w:val="24"/>
        </w:rPr>
        <w:t>jenis</w:t>
      </w:r>
      <w:r>
        <w:rPr>
          <w:rFonts w:ascii="Arial" w:cs="Arial" w:hAnsi="Arial"/>
          <w:sz w:val="24"/>
        </w:rPr>
        <w:t xml:space="preserve"> </w:t>
      </w:r>
      <w:r>
        <w:rPr>
          <w:rFonts w:ascii="Arial" w:cs="Arial" w:hAnsi="Arial"/>
          <w:sz w:val="24"/>
        </w:rPr>
        <w:t>kelamin</w:t>
      </w:r>
      <w:r>
        <w:rPr>
          <w:rFonts w:ascii="Arial" w:cs="Arial" w:hAnsi="Arial"/>
          <w:sz w:val="24"/>
        </w:rPr>
        <w:t xml:space="preserve">, </w:t>
      </w:r>
      <w:r>
        <w:rPr>
          <w:rFonts w:ascii="Arial" w:cs="Arial" w:hAnsi="Arial"/>
          <w:sz w:val="24"/>
        </w:rPr>
        <w:t>suku</w:t>
      </w:r>
      <w:r>
        <w:rPr>
          <w:rFonts w:ascii="Arial" w:cs="Arial" w:hAnsi="Arial"/>
          <w:sz w:val="24"/>
        </w:rPr>
        <w:t xml:space="preserve">, </w:t>
      </w:r>
      <w:r>
        <w:rPr>
          <w:rFonts w:ascii="Arial" w:cs="Arial" w:hAnsi="Arial"/>
          <w:sz w:val="24"/>
        </w:rPr>
        <w:t>pendidikan</w:t>
      </w:r>
      <w:r>
        <w:rPr>
          <w:rFonts w:ascii="Arial" w:cs="Arial" w:hAnsi="Arial"/>
          <w:sz w:val="24"/>
        </w:rPr>
        <w:t xml:space="preserve"> dan </w:t>
      </w:r>
      <w:r>
        <w:rPr>
          <w:rFonts w:ascii="Arial" w:cs="Arial" w:hAnsi="Arial"/>
          <w:sz w:val="24"/>
        </w:rPr>
        <w:t>pekerjaan</w:t>
      </w:r>
      <w:r>
        <w:rPr>
          <w:rFonts w:ascii="Arial" w:cs="Arial" w:hAnsi="Arial"/>
          <w:sz w:val="24"/>
        </w:rPr>
        <w:t xml:space="preserve"> </w:t>
      </w:r>
      <w:r>
        <w:rPr>
          <w:rFonts w:ascii="Arial" w:cs="Arial" w:hAnsi="Arial"/>
          <w:sz w:val="24"/>
        </w:rPr>
        <w:fldChar w:fldCharType="begin"/>
      </w:r>
      <w:r>
        <w:rPr>
          <w:rFonts w:ascii="Arial" w:cs="Arial" w:hAnsi="Arial"/>
          <w:sz w:val="24"/>
        </w:rPr>
        <w:instrText>ADDIN CSL_CITATION {"citationItems":[{"id":"ITEM-1","itemData":{"author":[{"dropping-particle":"","family":"Nugroho","given":"Wahyu Dwi","non-dropping-particle":"","parse-names":false,"suffix":""}],"id":"ITEM-1","issued":{"date-parts":[["2015"]]},"title":"Hubungan Tingkat Kepatuhan Minum Obat dengan kedadian Rawat Inap Ulang Pasien dengan Gagal Jantung Kongestif di RSUD Dr Moewardi","type":"article-journal"},"uris":["http://www.mendeley.com/documents/?uuid=21b4b41c-ee47-4448-8e7e-c112427bc617"]}],"mendeley":{"formattedCitation":"(Nugroho 2015)","plainTextFormattedCitation":"(Nugroho 2015)","previouslyFormattedCitation":"(Nugroho 2015)"},"properties":{"noteIndex":0},"schema":"https://github.com/citation-style-language/schema/raw/master/csl-citation.json"}</w:instrText>
      </w:r>
      <w:r>
        <w:rPr>
          <w:rFonts w:ascii="Arial" w:cs="Arial" w:hAnsi="Arial"/>
          <w:sz w:val="24"/>
        </w:rPr>
        <w:fldChar w:fldCharType="separate"/>
      </w:r>
      <w:r>
        <w:rPr>
          <w:rFonts w:ascii="Arial" w:cs="Arial" w:hAnsi="Arial"/>
          <w:noProof/>
          <w:sz w:val="24"/>
        </w:rPr>
        <w:t>(Nugroho 2015)</w:t>
      </w:r>
      <w:r>
        <w:rPr>
          <w:rFonts w:ascii="Arial" w:cs="Arial" w:hAnsi="Arial"/>
          <w:sz w:val="24"/>
        </w:rPr>
        <w:fldChar w:fldCharType="end"/>
      </w:r>
      <w:r>
        <w:rPr>
          <w:rFonts w:ascii="Arial" w:cs="Arial" w:hAnsi="Arial"/>
          <w:sz w:val="24"/>
        </w:rPr>
        <w:t>.</w:t>
      </w:r>
    </w:p>
    <w:p>
      <w:pPr>
        <w:pStyle w:val="style0"/>
        <w:adjustRightInd w:val="false"/>
        <w:spacing w:lineRule="auto" w:line="240"/>
        <w:ind w:firstLine="720"/>
        <w:rPr>
          <w:rFonts w:ascii="Arial" w:cs="Arial" w:hAnsi="Arial"/>
          <w:b/>
          <w:bCs/>
          <w:sz w:val="24"/>
        </w:rPr>
      </w:pPr>
      <w:r>
        <w:rPr>
          <w:rFonts w:ascii="Arial" w:cs="Arial" w:hAnsi="Arial"/>
          <w:sz w:val="24"/>
        </w:rPr>
        <w:t>Penelitian</w:t>
      </w:r>
      <w:r>
        <w:rPr>
          <w:rFonts w:ascii="Arial" w:cs="Arial" w:hAnsi="Arial"/>
          <w:sz w:val="24"/>
        </w:rPr>
        <w:t xml:space="preserve"> </w:t>
      </w:r>
      <w:r>
        <w:rPr>
          <w:rFonts w:ascii="Arial" w:cs="Arial" w:hAnsi="Arial"/>
          <w:sz w:val="24"/>
        </w:rPr>
        <w:t>kejadian</w:t>
      </w:r>
      <w:r>
        <w:rPr>
          <w:rFonts w:ascii="Arial" w:cs="Arial" w:hAnsi="Arial"/>
          <w:sz w:val="24"/>
        </w:rPr>
        <w:t xml:space="preserve"> Covid-19 </w:t>
      </w:r>
      <w:r>
        <w:rPr>
          <w:rFonts w:ascii="Arial" w:cs="Arial" w:hAnsi="Arial"/>
          <w:sz w:val="24"/>
        </w:rPr>
        <w:t>ini</w:t>
      </w:r>
      <w:r>
        <w:rPr>
          <w:rFonts w:ascii="Arial" w:cs="Arial" w:hAnsi="Arial"/>
          <w:sz w:val="24"/>
        </w:rPr>
        <w:t xml:space="preserve"> </w:t>
      </w:r>
      <w:r>
        <w:rPr>
          <w:rFonts w:ascii="Arial" w:cs="Arial" w:hAnsi="Arial"/>
          <w:sz w:val="24"/>
        </w:rPr>
        <w:t>merupakan</w:t>
      </w:r>
      <w:r>
        <w:rPr>
          <w:rFonts w:ascii="Arial" w:cs="Arial" w:hAnsi="Arial"/>
          <w:sz w:val="24"/>
        </w:rPr>
        <w:t xml:space="preserve"> </w:t>
      </w:r>
      <w:r>
        <w:rPr>
          <w:rFonts w:ascii="Arial" w:cs="Arial" w:hAnsi="Arial"/>
          <w:sz w:val="24"/>
        </w:rPr>
        <w:t>penelitian</w:t>
      </w:r>
      <w:r>
        <w:rPr>
          <w:rFonts w:ascii="Arial" w:cs="Arial" w:hAnsi="Arial"/>
          <w:sz w:val="24"/>
        </w:rPr>
        <w:t xml:space="preserve"> </w:t>
      </w:r>
      <w:r>
        <w:rPr>
          <w:rFonts w:ascii="Arial" w:cs="Arial" w:hAnsi="Arial"/>
          <w:sz w:val="24"/>
        </w:rPr>
        <w:t>baru</w:t>
      </w:r>
      <w:r>
        <w:rPr>
          <w:rFonts w:ascii="Arial" w:cs="Arial" w:hAnsi="Arial"/>
          <w:sz w:val="24"/>
        </w:rPr>
        <w:t xml:space="preserve"> yang </w:t>
      </w:r>
      <w:r>
        <w:rPr>
          <w:rFonts w:ascii="Arial" w:cs="Arial" w:hAnsi="Arial"/>
          <w:sz w:val="24"/>
        </w:rPr>
        <w:t>sebelumnya</w:t>
      </w:r>
      <w:r>
        <w:rPr>
          <w:rFonts w:ascii="Arial" w:cs="Arial" w:hAnsi="Arial"/>
          <w:sz w:val="24"/>
        </w:rPr>
        <w:t xml:space="preserve"> </w:t>
      </w:r>
      <w:r>
        <w:rPr>
          <w:rFonts w:ascii="Arial" w:cs="Arial" w:hAnsi="Arial"/>
          <w:sz w:val="24"/>
        </w:rPr>
        <w:t>belum</w:t>
      </w:r>
      <w:r>
        <w:rPr>
          <w:rFonts w:ascii="Arial" w:cs="Arial" w:hAnsi="Arial"/>
          <w:sz w:val="24"/>
        </w:rPr>
        <w:t xml:space="preserve"> </w:t>
      </w:r>
      <w:r>
        <w:rPr>
          <w:rFonts w:ascii="Arial" w:cs="Arial" w:hAnsi="Arial"/>
          <w:sz w:val="24"/>
        </w:rPr>
        <w:t>pernah</w:t>
      </w:r>
      <w:r>
        <w:rPr>
          <w:rFonts w:ascii="Arial" w:cs="Arial" w:hAnsi="Arial"/>
          <w:sz w:val="24"/>
        </w:rPr>
        <w:t xml:space="preserve"> </w:t>
      </w:r>
      <w:r>
        <w:rPr>
          <w:rFonts w:ascii="Arial" w:cs="Arial" w:hAnsi="Arial"/>
          <w:sz w:val="24"/>
        </w:rPr>
        <w:t>diangkat</w:t>
      </w:r>
      <w:r>
        <w:rPr>
          <w:rFonts w:ascii="Arial" w:cs="Arial" w:hAnsi="Arial"/>
          <w:sz w:val="24"/>
        </w:rPr>
        <w:t xml:space="preserve"> </w:t>
      </w:r>
      <w:r>
        <w:rPr>
          <w:rFonts w:ascii="Arial" w:cs="Arial" w:hAnsi="Arial"/>
          <w:sz w:val="24"/>
        </w:rPr>
        <w:t>menjadi</w:t>
      </w:r>
      <w:r>
        <w:rPr>
          <w:rFonts w:ascii="Arial" w:cs="Arial" w:hAnsi="Arial"/>
          <w:sz w:val="24"/>
        </w:rPr>
        <w:t xml:space="preserve"> </w:t>
      </w:r>
      <w:r>
        <w:rPr>
          <w:rFonts w:ascii="Arial" w:cs="Arial" w:hAnsi="Arial"/>
          <w:sz w:val="24"/>
        </w:rPr>
        <w:t>permasalahan</w:t>
      </w:r>
      <w:r>
        <w:rPr>
          <w:rFonts w:ascii="Arial" w:cs="Arial" w:hAnsi="Arial"/>
          <w:sz w:val="24"/>
        </w:rPr>
        <w:t xml:space="preserve"> </w:t>
      </w:r>
      <w:r>
        <w:rPr>
          <w:rFonts w:ascii="Arial" w:cs="Arial" w:hAnsi="Arial"/>
          <w:sz w:val="24"/>
        </w:rPr>
        <w:t>penelitian</w:t>
      </w:r>
      <w:r>
        <w:rPr>
          <w:rFonts w:ascii="Arial" w:cs="Arial" w:hAnsi="Arial"/>
          <w:sz w:val="24"/>
        </w:rPr>
        <w:t xml:space="preserve">.  Karena Covid-19 </w:t>
      </w:r>
      <w:r>
        <w:rPr>
          <w:rFonts w:ascii="Arial" w:cs="Arial" w:hAnsi="Arial"/>
          <w:sz w:val="24"/>
        </w:rPr>
        <w:t>baru</w:t>
      </w:r>
      <w:r>
        <w:rPr>
          <w:rFonts w:ascii="Arial" w:cs="Arial" w:hAnsi="Arial"/>
          <w:sz w:val="24"/>
        </w:rPr>
        <w:t xml:space="preserve"> </w:t>
      </w:r>
      <w:r>
        <w:rPr>
          <w:rFonts w:ascii="Arial" w:cs="Arial" w:hAnsi="Arial"/>
          <w:sz w:val="24"/>
        </w:rPr>
        <w:t>terjadi</w:t>
      </w:r>
      <w:r>
        <w:rPr>
          <w:rFonts w:ascii="Arial" w:cs="Arial" w:hAnsi="Arial"/>
          <w:sz w:val="24"/>
        </w:rPr>
        <w:t xml:space="preserve"> pada </w:t>
      </w:r>
      <w:r>
        <w:rPr>
          <w:rFonts w:ascii="Arial" w:cs="Arial" w:hAnsi="Arial"/>
          <w:sz w:val="24"/>
        </w:rPr>
        <w:t>Desember</w:t>
      </w:r>
      <w:r>
        <w:rPr>
          <w:rFonts w:ascii="Arial" w:cs="Arial" w:hAnsi="Arial"/>
          <w:sz w:val="24"/>
        </w:rPr>
        <w:t xml:space="preserve"> 2019 </w:t>
      </w:r>
      <w:r>
        <w:rPr>
          <w:rFonts w:ascii="Arial" w:cs="Arial" w:hAnsi="Arial"/>
          <w:sz w:val="24"/>
        </w:rPr>
        <w:t>sehingga</w:t>
      </w:r>
      <w:r>
        <w:rPr>
          <w:rFonts w:ascii="Arial" w:cs="Arial" w:hAnsi="Arial"/>
          <w:sz w:val="24"/>
        </w:rPr>
        <w:t xml:space="preserve"> </w:t>
      </w:r>
      <w:r>
        <w:rPr>
          <w:rFonts w:ascii="Arial" w:cs="Arial" w:hAnsi="Arial"/>
          <w:sz w:val="24"/>
        </w:rPr>
        <w:t>belum</w:t>
      </w:r>
      <w:r>
        <w:rPr>
          <w:rFonts w:ascii="Arial" w:cs="Arial" w:hAnsi="Arial"/>
          <w:sz w:val="24"/>
        </w:rPr>
        <w:t xml:space="preserve"> </w:t>
      </w:r>
      <w:r>
        <w:rPr>
          <w:rFonts w:ascii="Arial" w:cs="Arial" w:hAnsi="Arial"/>
          <w:sz w:val="24"/>
        </w:rPr>
        <w:t>banyak</w:t>
      </w:r>
      <w:r>
        <w:rPr>
          <w:rFonts w:ascii="Arial" w:cs="Arial" w:hAnsi="Arial"/>
          <w:sz w:val="24"/>
        </w:rPr>
        <w:t xml:space="preserve"> yang </w:t>
      </w:r>
      <w:r>
        <w:rPr>
          <w:rFonts w:ascii="Arial" w:cs="Arial" w:hAnsi="Arial"/>
          <w:sz w:val="24"/>
        </w:rPr>
        <w:t>melalakukan</w:t>
      </w:r>
      <w:r>
        <w:rPr>
          <w:rFonts w:ascii="Arial" w:cs="Arial" w:hAnsi="Arial"/>
          <w:sz w:val="24"/>
        </w:rPr>
        <w:t xml:space="preserve"> </w:t>
      </w:r>
      <w:r>
        <w:rPr>
          <w:rFonts w:ascii="Arial" w:cs="Arial" w:hAnsi="Arial"/>
          <w:sz w:val="24"/>
        </w:rPr>
        <w:t>penelitian</w:t>
      </w:r>
      <w:r>
        <w:rPr>
          <w:rFonts w:ascii="Arial" w:cs="Arial" w:hAnsi="Arial"/>
          <w:sz w:val="24"/>
        </w:rPr>
        <w:t xml:space="preserve"> </w:t>
      </w:r>
      <w:r>
        <w:rPr>
          <w:rFonts w:ascii="Arial" w:cs="Arial" w:hAnsi="Arial"/>
          <w:sz w:val="24"/>
        </w:rPr>
        <w:t>tersebut</w:t>
      </w:r>
      <w:r>
        <w:rPr>
          <w:rFonts w:ascii="Arial" w:cs="Arial" w:hAnsi="Arial"/>
          <w:sz w:val="24"/>
        </w:rPr>
        <w:t xml:space="preserve">. </w:t>
      </w:r>
      <w:r>
        <w:rPr>
          <w:rFonts w:ascii="Arial" w:cs="Arial" w:hAnsi="Arial"/>
          <w:sz w:val="24"/>
        </w:rPr>
        <w:t>Diharapkan</w:t>
      </w:r>
      <w:r>
        <w:rPr>
          <w:rFonts w:ascii="Arial" w:cs="Arial" w:hAnsi="Arial"/>
          <w:sz w:val="24"/>
        </w:rPr>
        <w:t xml:space="preserve"> </w:t>
      </w:r>
      <w:r>
        <w:rPr>
          <w:rFonts w:ascii="Arial" w:cs="Arial" w:hAnsi="Arial"/>
          <w:sz w:val="24"/>
        </w:rPr>
        <w:t>ada</w:t>
      </w:r>
      <w:r>
        <w:rPr>
          <w:rFonts w:ascii="Arial" w:cs="Arial" w:hAnsi="Arial"/>
          <w:sz w:val="24"/>
        </w:rPr>
        <w:t xml:space="preserve"> </w:t>
      </w:r>
      <w:r>
        <w:rPr>
          <w:rFonts w:ascii="Arial" w:cs="Arial" w:hAnsi="Arial"/>
          <w:sz w:val="24"/>
        </w:rPr>
        <w:t>peneliti</w:t>
      </w:r>
      <w:r>
        <w:rPr>
          <w:rFonts w:ascii="Arial" w:cs="Arial" w:hAnsi="Arial"/>
          <w:sz w:val="24"/>
        </w:rPr>
        <w:t xml:space="preserve"> yang </w:t>
      </w:r>
      <w:r>
        <w:rPr>
          <w:rFonts w:ascii="Arial" w:cs="Arial" w:hAnsi="Arial"/>
          <w:sz w:val="24"/>
        </w:rPr>
        <w:t>melakukan</w:t>
      </w:r>
      <w:r>
        <w:rPr>
          <w:rFonts w:ascii="Arial" w:cs="Arial" w:hAnsi="Arial"/>
          <w:sz w:val="24"/>
        </w:rPr>
        <w:t xml:space="preserve"> </w:t>
      </w:r>
      <w:r>
        <w:rPr>
          <w:rFonts w:ascii="Arial" w:cs="Arial" w:hAnsi="Arial"/>
          <w:sz w:val="24"/>
        </w:rPr>
        <w:t>penelitian</w:t>
      </w:r>
      <w:r>
        <w:rPr>
          <w:rFonts w:ascii="Arial" w:cs="Arial" w:hAnsi="Arial"/>
          <w:sz w:val="24"/>
        </w:rPr>
        <w:t xml:space="preserve"> </w:t>
      </w:r>
      <w:r>
        <w:rPr>
          <w:rFonts w:ascii="Arial" w:cs="Arial" w:hAnsi="Arial"/>
          <w:sz w:val="24"/>
        </w:rPr>
        <w:t>lebih</w:t>
      </w:r>
      <w:r>
        <w:rPr>
          <w:rFonts w:ascii="Arial" w:cs="Arial" w:hAnsi="Arial"/>
          <w:sz w:val="24"/>
        </w:rPr>
        <w:t xml:space="preserve"> </w:t>
      </w:r>
      <w:r>
        <w:rPr>
          <w:rFonts w:ascii="Arial" w:cs="Arial" w:hAnsi="Arial"/>
          <w:sz w:val="24"/>
        </w:rPr>
        <w:t>lanjut</w:t>
      </w:r>
      <w:r>
        <w:rPr>
          <w:rFonts w:ascii="Arial" w:cs="Arial" w:hAnsi="Arial"/>
          <w:sz w:val="24"/>
        </w:rPr>
        <w:t xml:space="preserve"> dan </w:t>
      </w:r>
      <w:r>
        <w:rPr>
          <w:rFonts w:ascii="Arial" w:cs="Arial" w:hAnsi="Arial"/>
          <w:sz w:val="24"/>
        </w:rPr>
        <w:t>mendalam</w:t>
      </w:r>
      <w:r>
        <w:rPr>
          <w:rFonts w:ascii="Arial" w:cs="Arial" w:hAnsi="Arial"/>
          <w:sz w:val="24"/>
        </w:rPr>
        <w:t>.</w:t>
      </w:r>
    </w:p>
    <w:p>
      <w:pPr>
        <w:pStyle w:val="style0"/>
        <w:adjustRightInd w:val="false"/>
        <w:spacing w:lineRule="auto" w:line="240"/>
        <w:rPr>
          <w:rFonts w:ascii="Arial" w:cs="Arial" w:hAnsi="Arial"/>
          <w:sz w:val="24"/>
        </w:rPr>
      </w:pPr>
    </w:p>
    <w:p>
      <w:pPr>
        <w:pStyle w:val="style0"/>
        <w:adjustRightInd w:val="false"/>
        <w:spacing w:lineRule="auto" w:line="240"/>
        <w:rPr>
          <w:rFonts w:ascii="Arial" w:cs="Arial" w:hAnsi="Arial"/>
          <w:sz w:val="24"/>
        </w:rPr>
      </w:pPr>
    </w:p>
    <w:p>
      <w:pPr>
        <w:pStyle w:val="style1"/>
        <w:keepLines w:val="false"/>
        <w:numPr>
          <w:ilvl w:val="0"/>
          <w:numId w:val="8"/>
        </w:numPr>
        <w:autoSpaceDE w:val="false"/>
        <w:autoSpaceDN w:val="false"/>
        <w:spacing w:after="80" w:lineRule="auto" w:line="240"/>
        <w:ind w:left="426" w:hanging="426"/>
        <w:rPr>
          <w:rFonts w:ascii="Arial" w:cs="Arial" w:hAnsi="Arial"/>
          <w:sz w:val="24"/>
          <w:szCs w:val="24"/>
        </w:rPr>
      </w:pPr>
      <w:r>
        <w:rPr>
          <w:rFonts w:ascii="Arial" w:cs="Arial" w:hAnsi="Arial"/>
          <w:sz w:val="24"/>
          <w:szCs w:val="24"/>
        </w:rPr>
        <w:t>CONCLUSION</w:t>
      </w:r>
    </w:p>
    <w:p>
      <w:pPr>
        <w:pStyle w:val="style0"/>
        <w:autoSpaceDE w:val="false"/>
        <w:autoSpaceDN w:val="false"/>
        <w:adjustRightInd w:val="false"/>
        <w:spacing w:lineRule="auto" w:line="240"/>
        <w:ind w:firstLine="426"/>
        <w:rPr>
          <w:rFonts w:ascii="Arial" w:cs="Arial" w:hAnsi="Arial"/>
          <w:sz w:val="24"/>
        </w:rPr>
      </w:pPr>
      <w:r>
        <w:rPr>
          <w:rFonts w:ascii="Arial" w:cs="Arial" w:hAnsi="Arial"/>
          <w:sz w:val="24"/>
        </w:rPr>
        <w:t xml:space="preserve">Hasil uji </w:t>
      </w:r>
      <w:r>
        <w:rPr>
          <w:rFonts w:ascii="Arial" w:cs="Arial" w:hAnsi="Arial"/>
          <w:sz w:val="24"/>
        </w:rPr>
        <w:t>statistik</w:t>
      </w:r>
      <w:r>
        <w:rPr>
          <w:rFonts w:ascii="Arial" w:cs="Arial" w:hAnsi="Arial"/>
          <w:sz w:val="24"/>
        </w:rPr>
        <w:t xml:space="preserve"> </w:t>
      </w:r>
      <w:r>
        <w:rPr>
          <w:rFonts w:ascii="Arial" w:cs="Arial" w:hAnsi="Arial"/>
          <w:sz w:val="24"/>
        </w:rPr>
        <w:t>dengan</w:t>
      </w:r>
      <w:r>
        <w:rPr>
          <w:rFonts w:ascii="Arial" w:cs="Arial" w:hAnsi="Arial"/>
          <w:sz w:val="24"/>
        </w:rPr>
        <w:t xml:space="preserve"> uji </w:t>
      </w:r>
      <w:r>
        <w:rPr>
          <w:rFonts w:ascii="Arial" w:cs="Arial" w:hAnsi="Arial"/>
          <w:i/>
          <w:iCs/>
          <w:sz w:val="24"/>
        </w:rPr>
        <w:t xml:space="preserve">Chi square </w:t>
      </w:r>
      <w:r>
        <w:rPr>
          <w:rFonts w:ascii="Arial" w:cs="Arial" w:hAnsi="Arial"/>
          <w:sz w:val="24"/>
        </w:rPr>
        <w:t xml:space="preserve">yang </w:t>
      </w:r>
      <w:r>
        <w:rPr>
          <w:rFonts w:ascii="Arial" w:cs="Arial" w:hAnsi="Arial"/>
          <w:sz w:val="24"/>
        </w:rPr>
        <w:t>menggunakan</w:t>
      </w:r>
      <w:r>
        <w:rPr>
          <w:rFonts w:ascii="Arial" w:cs="Arial" w:hAnsi="Arial"/>
          <w:sz w:val="24"/>
        </w:rPr>
        <w:t xml:space="preserve"> </w:t>
      </w:r>
      <w:r>
        <w:rPr>
          <w:rFonts w:ascii="Arial" w:cs="Arial" w:hAnsi="Arial"/>
          <w:sz w:val="24"/>
        </w:rPr>
        <w:t>hasil</w:t>
      </w:r>
      <w:r>
        <w:rPr>
          <w:rFonts w:ascii="Arial" w:cs="Arial" w:hAnsi="Arial"/>
          <w:i/>
          <w:iCs/>
          <w:sz w:val="24"/>
        </w:rPr>
        <w:t xml:space="preserve"> Fisher’s Exact Test </w:t>
      </w:r>
      <w:r>
        <w:rPr>
          <w:rFonts w:ascii="Arial" w:cs="Arial" w:hAnsi="Arial"/>
          <w:sz w:val="24"/>
        </w:rPr>
        <w:t>didapatkan</w:t>
      </w:r>
      <w:r>
        <w:rPr>
          <w:rFonts w:ascii="Arial" w:cs="Arial" w:hAnsi="Arial"/>
          <w:sz w:val="24"/>
        </w:rPr>
        <w:t xml:space="preserve"> </w:t>
      </w:r>
      <w:r>
        <w:rPr>
          <w:rFonts w:ascii="Arial" w:cs="Arial" w:hAnsi="Arial"/>
          <w:i/>
          <w:iCs/>
          <w:sz w:val="24"/>
        </w:rPr>
        <w:t>p value</w:t>
      </w:r>
      <w:r>
        <w:rPr>
          <w:rFonts w:ascii="Arial" w:cs="Arial" w:hAnsi="Arial"/>
          <w:sz w:val="24"/>
        </w:rPr>
        <w:t xml:space="preserve">= 0,011 &lt; 0,05 </w:t>
      </w:r>
      <w:r>
        <w:rPr>
          <w:rFonts w:ascii="Arial" w:cs="Arial" w:hAnsi="Arial"/>
          <w:sz w:val="24"/>
        </w:rPr>
        <w:t>maka</w:t>
      </w:r>
      <w:r>
        <w:rPr>
          <w:rFonts w:ascii="Arial" w:cs="Arial" w:hAnsi="Arial"/>
          <w:sz w:val="24"/>
        </w:rPr>
        <w:t xml:space="preserve"> </w:t>
      </w:r>
      <w:r>
        <w:rPr>
          <w:rFonts w:ascii="Arial" w:cs="Arial" w:hAnsi="Arial"/>
          <w:sz w:val="24"/>
        </w:rPr>
        <w:t>dapat</w:t>
      </w:r>
      <w:r>
        <w:rPr>
          <w:rFonts w:ascii="Arial" w:cs="Arial" w:hAnsi="Arial"/>
          <w:sz w:val="24"/>
        </w:rPr>
        <w:t xml:space="preserve"> </w:t>
      </w:r>
      <w:r>
        <w:rPr>
          <w:rFonts w:ascii="Arial" w:cs="Arial" w:hAnsi="Arial"/>
          <w:sz w:val="24"/>
        </w:rPr>
        <w:t>dinyatakan</w:t>
      </w:r>
      <w:r>
        <w:rPr>
          <w:rFonts w:ascii="Arial" w:cs="Arial" w:hAnsi="Arial"/>
          <w:sz w:val="24"/>
        </w:rPr>
        <w:t xml:space="preserve"> Ho </w:t>
      </w:r>
      <w:r>
        <w:rPr>
          <w:rFonts w:ascii="Arial" w:cs="Arial" w:hAnsi="Arial"/>
          <w:sz w:val="24"/>
        </w:rPr>
        <w:t>ditolak</w:t>
      </w:r>
      <w:r>
        <w:rPr>
          <w:rFonts w:ascii="Arial" w:cs="Arial" w:hAnsi="Arial"/>
          <w:sz w:val="24"/>
        </w:rPr>
        <w:t xml:space="preserve"> Ha </w:t>
      </w:r>
      <w:r>
        <w:rPr>
          <w:rFonts w:ascii="Arial" w:cs="Arial" w:hAnsi="Arial"/>
          <w:sz w:val="24"/>
        </w:rPr>
        <w:t>diterima</w:t>
      </w:r>
      <w:r>
        <w:rPr>
          <w:rFonts w:ascii="Arial" w:cs="Arial" w:hAnsi="Arial"/>
          <w:sz w:val="24"/>
        </w:rPr>
        <w:t xml:space="preserve"> </w:t>
      </w:r>
      <w:r>
        <w:rPr>
          <w:rFonts w:ascii="Arial" w:cs="Arial" w:hAnsi="Arial"/>
          <w:sz w:val="24"/>
        </w:rPr>
        <w:t>artinya</w:t>
      </w:r>
      <w:r>
        <w:rPr>
          <w:rFonts w:ascii="Arial" w:cs="Arial" w:hAnsi="Arial"/>
          <w:sz w:val="24"/>
        </w:rPr>
        <w:t xml:space="preserve"> </w:t>
      </w:r>
      <w:r>
        <w:rPr>
          <w:rFonts w:ascii="Arial" w:cs="Arial" w:hAnsi="Arial"/>
          <w:sz w:val="24"/>
        </w:rPr>
        <w:t>bahwa</w:t>
      </w:r>
      <w:r>
        <w:rPr>
          <w:rFonts w:ascii="Arial" w:cs="Arial" w:hAnsi="Arial"/>
          <w:sz w:val="24"/>
        </w:rPr>
        <w:t xml:space="preserve"> </w:t>
      </w:r>
      <w:r>
        <w:rPr>
          <w:rFonts w:ascii="Arial" w:cs="Arial" w:hAnsi="Arial"/>
          <w:sz w:val="24"/>
        </w:rPr>
        <w:t>terdapat</w:t>
      </w:r>
      <w:r>
        <w:rPr>
          <w:rFonts w:ascii="Arial" w:cs="Arial" w:hAnsi="Arial"/>
          <w:sz w:val="24"/>
        </w:rPr>
        <w:t xml:space="preserve"> </w:t>
      </w:r>
      <w:r>
        <w:rPr>
          <w:rFonts w:ascii="Arial" w:cs="Arial" w:hAnsi="Arial"/>
          <w:sz w:val="24"/>
        </w:rPr>
        <w:t>hubungan</w:t>
      </w:r>
      <w:r>
        <w:rPr>
          <w:rFonts w:ascii="Arial" w:cs="Arial" w:hAnsi="Arial"/>
          <w:sz w:val="24"/>
        </w:rPr>
        <w:t xml:space="preserve"> yang </w:t>
      </w:r>
      <w:r>
        <w:rPr>
          <w:rFonts w:ascii="Arial" w:cs="Arial" w:hAnsi="Arial"/>
          <w:sz w:val="24"/>
        </w:rPr>
        <w:t>signifikan</w:t>
      </w:r>
      <w:r>
        <w:rPr>
          <w:rFonts w:ascii="Arial" w:cs="Arial" w:hAnsi="Arial"/>
          <w:sz w:val="24"/>
        </w:rPr>
        <w:t xml:space="preserve"> </w:t>
      </w:r>
      <w:r>
        <w:rPr>
          <w:rFonts w:ascii="Arial" w:cs="Arial" w:hAnsi="Arial"/>
          <w:sz w:val="24"/>
        </w:rPr>
        <w:t>antara</w:t>
      </w:r>
      <w:r>
        <w:rPr>
          <w:rFonts w:ascii="Arial" w:cs="Arial" w:hAnsi="Arial"/>
          <w:sz w:val="24"/>
        </w:rPr>
        <w:t xml:space="preserve"> </w:t>
      </w:r>
      <w:r>
        <w:rPr>
          <w:rFonts w:ascii="Arial" w:cs="Arial" w:hAnsi="Arial"/>
          <w:sz w:val="24"/>
        </w:rPr>
        <w:t>kepatuhan</w:t>
      </w:r>
      <w:r>
        <w:rPr>
          <w:rFonts w:ascii="Arial" w:cs="Arial" w:hAnsi="Arial"/>
          <w:sz w:val="24"/>
        </w:rPr>
        <w:t xml:space="preserve"> </w:t>
      </w:r>
      <w:r>
        <w:rPr>
          <w:rFonts w:ascii="Arial" w:cs="Arial" w:hAnsi="Arial"/>
          <w:sz w:val="24"/>
        </w:rPr>
        <w:t>pelaksanaan</w:t>
      </w:r>
      <w:r>
        <w:rPr>
          <w:rFonts w:ascii="Arial" w:cs="Arial" w:hAnsi="Arial"/>
          <w:sz w:val="24"/>
        </w:rPr>
        <w:t xml:space="preserve"> </w:t>
      </w:r>
      <w:r>
        <w:rPr>
          <w:rFonts w:ascii="Arial" w:cs="Arial" w:hAnsi="Arial"/>
          <w:sz w:val="24"/>
        </w:rPr>
        <w:t>pencegahan</w:t>
      </w:r>
      <w:r>
        <w:rPr>
          <w:rFonts w:ascii="Arial" w:cs="Arial" w:hAnsi="Arial"/>
          <w:sz w:val="24"/>
        </w:rPr>
        <w:t xml:space="preserve"> dan </w:t>
      </w:r>
      <w:r>
        <w:rPr>
          <w:rFonts w:ascii="Arial" w:cs="Arial" w:hAnsi="Arial"/>
          <w:sz w:val="24"/>
        </w:rPr>
        <w:t>pengendalian</w:t>
      </w:r>
      <w:r>
        <w:rPr>
          <w:rFonts w:ascii="Arial" w:cs="Arial" w:hAnsi="Arial"/>
          <w:sz w:val="24"/>
        </w:rPr>
        <w:t xml:space="preserve"> </w:t>
      </w:r>
      <w:r>
        <w:rPr>
          <w:rFonts w:ascii="Arial" w:cs="Arial" w:hAnsi="Arial"/>
          <w:sz w:val="24"/>
        </w:rPr>
        <w:t>infeksi</w:t>
      </w:r>
      <w:r>
        <w:rPr>
          <w:rFonts w:ascii="Arial" w:cs="Arial" w:hAnsi="Arial"/>
          <w:sz w:val="24"/>
        </w:rPr>
        <w:t xml:space="preserve"> </w:t>
      </w:r>
      <w:r>
        <w:rPr>
          <w:rFonts w:ascii="Arial" w:cs="Arial" w:hAnsi="Arial"/>
          <w:sz w:val="24"/>
        </w:rPr>
        <w:t>dengan</w:t>
      </w:r>
      <w:r>
        <w:rPr>
          <w:rFonts w:ascii="Arial" w:cs="Arial" w:hAnsi="Arial"/>
          <w:sz w:val="24"/>
        </w:rPr>
        <w:t xml:space="preserve"> </w:t>
      </w:r>
      <w:r>
        <w:rPr>
          <w:rFonts w:ascii="Arial" w:cs="Arial" w:hAnsi="Arial"/>
          <w:sz w:val="24"/>
        </w:rPr>
        <w:t>kejadian</w:t>
      </w:r>
      <w:r>
        <w:rPr>
          <w:rFonts w:ascii="Arial" w:cs="Arial" w:hAnsi="Arial"/>
          <w:sz w:val="24"/>
        </w:rPr>
        <w:t xml:space="preserve"> Covid-19 pada </w:t>
      </w:r>
      <w:r>
        <w:rPr>
          <w:rFonts w:ascii="Arial" w:cs="Arial" w:hAnsi="Arial"/>
          <w:sz w:val="24"/>
        </w:rPr>
        <w:t>perawat</w:t>
      </w:r>
      <w:r>
        <w:rPr>
          <w:rFonts w:ascii="Arial" w:cs="Arial" w:hAnsi="Arial"/>
          <w:sz w:val="24"/>
        </w:rPr>
        <w:t xml:space="preserve"> di </w:t>
      </w:r>
      <w:r>
        <w:rPr>
          <w:rFonts w:ascii="Arial" w:cs="Arial" w:hAnsi="Arial"/>
          <w:sz w:val="24"/>
        </w:rPr>
        <w:t>Instalasi</w:t>
      </w:r>
      <w:r>
        <w:rPr>
          <w:rFonts w:ascii="Arial" w:cs="Arial" w:hAnsi="Arial"/>
          <w:sz w:val="24"/>
        </w:rPr>
        <w:t xml:space="preserve"> Rawat </w:t>
      </w:r>
      <w:r>
        <w:rPr>
          <w:rFonts w:ascii="Arial" w:cs="Arial" w:hAnsi="Arial"/>
          <w:sz w:val="24"/>
        </w:rPr>
        <w:t>Inap</w:t>
      </w:r>
      <w:r>
        <w:rPr>
          <w:rFonts w:ascii="Arial" w:cs="Arial" w:hAnsi="Arial"/>
          <w:sz w:val="24"/>
        </w:rPr>
        <w:t xml:space="preserve"> RSU </w:t>
      </w:r>
      <w:r>
        <w:rPr>
          <w:rFonts w:ascii="Arial" w:cs="Arial" w:hAnsi="Arial"/>
          <w:sz w:val="24"/>
        </w:rPr>
        <w:t>Kabupaten</w:t>
      </w:r>
      <w:r>
        <w:rPr>
          <w:rFonts w:ascii="Arial" w:cs="Arial" w:hAnsi="Arial"/>
          <w:sz w:val="24"/>
        </w:rPr>
        <w:t xml:space="preserve"> Tangerang.  Dari </w:t>
      </w:r>
      <w:r>
        <w:rPr>
          <w:rFonts w:ascii="Arial" w:cs="Arial" w:hAnsi="Arial"/>
          <w:sz w:val="24"/>
        </w:rPr>
        <w:t>hasil</w:t>
      </w:r>
      <w:r>
        <w:rPr>
          <w:rFonts w:ascii="Arial" w:cs="Arial" w:hAnsi="Arial"/>
          <w:sz w:val="24"/>
        </w:rPr>
        <w:t xml:space="preserve"> </w:t>
      </w:r>
      <w:r>
        <w:rPr>
          <w:rFonts w:ascii="Arial" w:cs="Arial" w:hAnsi="Arial"/>
          <w:sz w:val="24"/>
        </w:rPr>
        <w:t>analisis</w:t>
      </w:r>
      <w:r>
        <w:rPr>
          <w:rFonts w:ascii="Arial" w:cs="Arial" w:hAnsi="Arial"/>
          <w:sz w:val="24"/>
        </w:rPr>
        <w:t xml:space="preserve"> </w:t>
      </w:r>
      <w:r>
        <w:rPr>
          <w:rFonts w:ascii="Arial" w:cs="Arial" w:hAnsi="Arial"/>
          <w:sz w:val="24"/>
        </w:rPr>
        <w:t>diperoleh</w:t>
      </w:r>
      <w:r>
        <w:rPr>
          <w:rFonts w:ascii="Arial" w:cs="Arial" w:hAnsi="Arial"/>
          <w:sz w:val="24"/>
        </w:rPr>
        <w:t xml:space="preserve"> pula </w:t>
      </w:r>
      <w:r>
        <w:rPr>
          <w:rFonts w:ascii="Arial" w:cs="Arial" w:hAnsi="Arial"/>
          <w:sz w:val="24"/>
        </w:rPr>
        <w:t>nilai</w:t>
      </w:r>
      <w:r>
        <w:rPr>
          <w:rFonts w:ascii="Arial" w:cs="Arial" w:hAnsi="Arial"/>
          <w:sz w:val="24"/>
        </w:rPr>
        <w:t xml:space="preserve"> OR=0,051, </w:t>
      </w:r>
      <w:r>
        <w:rPr>
          <w:rFonts w:ascii="Arial" w:cs="Arial" w:hAnsi="Arial"/>
          <w:sz w:val="24"/>
        </w:rPr>
        <w:t>artinya</w:t>
      </w:r>
      <w:r>
        <w:rPr>
          <w:rFonts w:ascii="Arial" w:cs="Arial" w:hAnsi="Arial"/>
          <w:sz w:val="24"/>
        </w:rPr>
        <w:t xml:space="preserve"> </w:t>
      </w:r>
      <w:r>
        <w:rPr>
          <w:rFonts w:ascii="Arial" w:cs="Arial" w:hAnsi="Arial"/>
          <w:sz w:val="24"/>
        </w:rPr>
        <w:t>perawat</w:t>
      </w:r>
      <w:r>
        <w:rPr>
          <w:rFonts w:ascii="Arial" w:cs="Arial" w:hAnsi="Arial"/>
          <w:sz w:val="24"/>
        </w:rPr>
        <w:t xml:space="preserve"> yang </w:t>
      </w:r>
      <w:r>
        <w:rPr>
          <w:rFonts w:ascii="Arial" w:cs="Arial" w:hAnsi="Arial"/>
          <w:sz w:val="24"/>
        </w:rPr>
        <w:t>patuh</w:t>
      </w:r>
      <w:r>
        <w:rPr>
          <w:rFonts w:ascii="Arial" w:cs="Arial" w:hAnsi="Arial"/>
          <w:sz w:val="24"/>
        </w:rPr>
        <w:t xml:space="preserve"> </w:t>
      </w:r>
      <w:r>
        <w:rPr>
          <w:rFonts w:ascii="Arial" w:cs="Arial" w:hAnsi="Arial"/>
          <w:sz w:val="24"/>
        </w:rPr>
        <w:t>kemungkinan</w:t>
      </w:r>
      <w:r>
        <w:rPr>
          <w:rFonts w:ascii="Arial" w:cs="Arial" w:hAnsi="Arial"/>
          <w:sz w:val="24"/>
        </w:rPr>
        <w:t xml:space="preserve"> </w:t>
      </w:r>
      <w:r>
        <w:rPr>
          <w:rFonts w:ascii="Arial" w:cs="Arial" w:hAnsi="Arial"/>
          <w:sz w:val="24"/>
        </w:rPr>
        <w:t>terjadinya</w:t>
      </w:r>
      <w:r>
        <w:rPr>
          <w:rFonts w:ascii="Arial" w:cs="Arial" w:hAnsi="Arial"/>
          <w:sz w:val="24"/>
        </w:rPr>
        <w:t xml:space="preserve"> </w:t>
      </w:r>
      <w:r>
        <w:rPr>
          <w:rFonts w:ascii="Arial" w:cs="Arial" w:hAnsi="Arial"/>
          <w:sz w:val="24"/>
        </w:rPr>
        <w:t>penularan</w:t>
      </w:r>
      <w:r>
        <w:rPr>
          <w:rFonts w:ascii="Arial" w:cs="Arial" w:hAnsi="Arial"/>
          <w:sz w:val="24"/>
        </w:rPr>
        <w:t xml:space="preserve"> Covid-19 </w:t>
      </w:r>
      <w:r>
        <w:rPr>
          <w:rFonts w:ascii="Arial" w:cs="Arial" w:hAnsi="Arial"/>
          <w:sz w:val="24"/>
        </w:rPr>
        <w:t>akan</w:t>
      </w:r>
      <w:r>
        <w:rPr>
          <w:rFonts w:ascii="Arial" w:cs="Arial" w:hAnsi="Arial"/>
          <w:sz w:val="24"/>
        </w:rPr>
        <w:t xml:space="preserve"> </w:t>
      </w:r>
      <w:r>
        <w:rPr>
          <w:rFonts w:ascii="Arial" w:cs="Arial" w:hAnsi="Arial"/>
          <w:sz w:val="24"/>
        </w:rPr>
        <w:t>rendah</w:t>
      </w:r>
      <w:r>
        <w:rPr>
          <w:rFonts w:ascii="Arial" w:cs="Arial" w:hAnsi="Arial"/>
          <w:sz w:val="24"/>
        </w:rPr>
        <w:t xml:space="preserve"> </w:t>
      </w:r>
      <w:r>
        <w:rPr>
          <w:rFonts w:ascii="Arial" w:cs="Arial" w:hAnsi="Arial"/>
          <w:sz w:val="24"/>
        </w:rPr>
        <w:t>sebesar</w:t>
      </w:r>
      <w:r>
        <w:rPr>
          <w:rFonts w:ascii="Arial" w:cs="Arial" w:hAnsi="Arial"/>
          <w:sz w:val="24"/>
        </w:rPr>
        <w:t xml:space="preserve"> 0,051 </w:t>
      </w:r>
      <w:r>
        <w:rPr>
          <w:rFonts w:ascii="Arial" w:cs="Arial" w:hAnsi="Arial"/>
          <w:sz w:val="24"/>
        </w:rPr>
        <w:t>dibandingkan</w:t>
      </w:r>
      <w:r>
        <w:rPr>
          <w:rFonts w:ascii="Arial" w:cs="Arial" w:hAnsi="Arial"/>
          <w:sz w:val="24"/>
        </w:rPr>
        <w:t xml:space="preserve"> </w:t>
      </w:r>
      <w:r>
        <w:rPr>
          <w:rFonts w:ascii="Arial" w:cs="Arial" w:hAnsi="Arial"/>
          <w:sz w:val="24"/>
        </w:rPr>
        <w:t>perawat</w:t>
      </w:r>
      <w:r>
        <w:rPr>
          <w:rFonts w:ascii="Arial" w:cs="Arial" w:hAnsi="Arial"/>
          <w:sz w:val="24"/>
        </w:rPr>
        <w:t xml:space="preserve"> yang </w:t>
      </w:r>
      <w:r>
        <w:rPr>
          <w:rFonts w:ascii="Arial" w:cs="Arial" w:hAnsi="Arial"/>
          <w:sz w:val="24"/>
        </w:rPr>
        <w:t>tidak</w:t>
      </w:r>
      <w:r>
        <w:rPr>
          <w:rFonts w:ascii="Arial" w:cs="Arial" w:hAnsi="Arial"/>
          <w:sz w:val="24"/>
        </w:rPr>
        <w:t xml:space="preserve"> </w:t>
      </w:r>
      <w:r>
        <w:rPr>
          <w:rFonts w:ascii="Arial" w:cs="Arial" w:hAnsi="Arial"/>
          <w:sz w:val="24"/>
        </w:rPr>
        <w:t>patuh</w:t>
      </w:r>
      <w:r>
        <w:rPr>
          <w:rFonts w:ascii="Arial" w:cs="Arial" w:hAnsi="Arial"/>
          <w:sz w:val="24"/>
        </w:rPr>
        <w:t>.</w:t>
      </w:r>
    </w:p>
    <w:p>
      <w:pPr>
        <w:pStyle w:val="style0"/>
        <w:spacing w:lineRule="auto" w:line="240"/>
        <w:rPr>
          <w:rFonts w:ascii="Arial" w:cs="Arial" w:hAnsi="Arial"/>
          <w:sz w:val="24"/>
        </w:rPr>
        <w:sectPr>
          <w:type w:val="continuous"/>
          <w:pgSz w:w="11906" w:h="16838" w:orient="portrait"/>
          <w:pgMar w:top="1440" w:right="1440" w:bottom="1440" w:left="1440" w:header="708" w:footer="708" w:gutter="0"/>
          <w:cols w:space="282" w:num="2"/>
          <w:titlePg/>
          <w:docGrid w:linePitch="360"/>
        </w:sectPr>
      </w:pPr>
    </w:p>
    <w:p>
      <w:pPr>
        <w:pStyle w:val="style0"/>
        <w:spacing w:lineRule="auto" w:line="240"/>
        <w:rPr>
          <w:rFonts w:ascii="Arial" w:cs="Arial" w:hAnsi="Arial"/>
          <w:sz w:val="24"/>
        </w:rPr>
      </w:pPr>
    </w:p>
    <w:p>
      <w:pPr>
        <w:pStyle w:val="style0"/>
        <w:spacing w:lineRule="auto" w:line="240"/>
        <w:jc w:val="center"/>
        <w:rPr>
          <w:rFonts w:ascii="Arial" w:cs="Arial" w:hAnsi="Arial"/>
          <w:b/>
          <w:sz w:val="24"/>
        </w:rPr>
      </w:pPr>
      <w:r>
        <w:rPr>
          <w:rFonts w:ascii="Arial" w:cs="Arial" w:hAnsi="Arial"/>
          <w:b/>
          <w:sz w:val="24"/>
        </w:rPr>
        <w:t>REFERENCES</w:t>
      </w:r>
    </w:p>
    <w:p>
      <w:pPr>
        <w:pStyle w:val="style0"/>
        <w:spacing w:lineRule="auto" w:line="240"/>
        <w:jc w:val="center"/>
        <w:rPr>
          <w:rFonts w:ascii="Arial" w:cs="Arial" w:hAnsi="Arial"/>
          <w:b/>
          <w:sz w:val="24"/>
        </w:rPr>
      </w:pP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b/>
          <w:sz w:val="24"/>
        </w:rPr>
        <w:fldChar w:fldCharType="begin"/>
      </w:r>
      <w:r>
        <w:rPr>
          <w:rFonts w:ascii="Arial" w:cs="Arial" w:hAnsi="Arial"/>
          <w:b/>
          <w:sz w:val="24"/>
        </w:rPr>
        <w:instrText xml:space="preserve">ADDIN Mendeley Bibliography CSL_BIBLIOGRAPHY </w:instrText>
      </w:r>
      <w:r>
        <w:rPr>
          <w:rFonts w:ascii="Arial" w:cs="Arial" w:hAnsi="Arial"/>
          <w:b/>
          <w:sz w:val="24"/>
        </w:rPr>
        <w:fldChar w:fldCharType="separate"/>
      </w:r>
      <w:r>
        <w:rPr>
          <w:rFonts w:ascii="Arial" w:cs="Arial" w:hAnsi="Arial"/>
          <w:noProof/>
          <w:sz w:val="24"/>
        </w:rPr>
        <w:t xml:space="preserve">Barrett, Emily S., Daniel B. Horton, Jason Roy, Maria Laura Gennaro, Andrew Brooks, Jay Tischfield, Patricia Greenberg, Tracy Andrews, Sugeet Jagpal, Nancy Reilly, Martin J. Blaser, Jeffrey Carson, and Reynold A. Panettieri. 2020. “Prevalence of SARS-CoV-2 Infection in Previously Undiagnosed Health Care Workers at the Onset of the U.S. COVID-19 Epidemic.” </w:t>
      </w:r>
      <w:r>
        <w:rPr>
          <w:rFonts w:ascii="Arial" w:cs="Arial" w:hAnsi="Arial"/>
          <w:i/>
          <w:iCs/>
          <w:noProof/>
          <w:sz w:val="24"/>
        </w:rPr>
        <w:t>MedRxiv</w:t>
      </w:r>
      <w:r>
        <w:rPr>
          <w:rFonts w:ascii="Arial" w:cs="Arial" w:hAnsi="Arial"/>
          <w:noProof/>
          <w:sz w:val="24"/>
        </w:rPr>
        <w:t xml:space="preserve"> 2020.04.20.20072470.</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Gugus Tugas Percepatan Penangan Covid-19. 2020. </w:t>
      </w:r>
      <w:r>
        <w:rPr>
          <w:rFonts w:ascii="Arial" w:cs="Arial" w:hAnsi="Arial"/>
          <w:i/>
          <w:iCs/>
          <w:noProof/>
          <w:sz w:val="24"/>
        </w:rPr>
        <w:t>Data Sebaran Covid-19</w:t>
      </w:r>
      <w:r>
        <w:rPr>
          <w:rFonts w:ascii="Arial" w:cs="Arial" w:hAnsi="Arial"/>
          <w:noProof/>
          <w:sz w:val="24"/>
        </w:rPr>
        <w:t>.</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Kemenkes RI. 2020. </w:t>
      </w:r>
      <w:r>
        <w:rPr>
          <w:rFonts w:ascii="Arial" w:cs="Arial" w:hAnsi="Arial"/>
          <w:i/>
          <w:iCs/>
          <w:noProof/>
          <w:sz w:val="24"/>
        </w:rPr>
        <w:t>Pedoman Pencegahan Dan Pengendalian Corona Virus Disease (Covid-19) Revisi Ke-4</w:t>
      </w:r>
      <w:r>
        <w:rPr>
          <w:rFonts w:ascii="Arial" w:cs="Arial" w:hAnsi="Arial"/>
          <w:noProof/>
          <w:sz w:val="24"/>
        </w:rPr>
        <w:t>. edited by Direktorat Jendral Pencegahan dan Pengendalian Penyakit. Jakarta: Kementerian Kesehatan Republik Indonesia.</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Nugroho, Wahyu Dwi. 2015. “Hubungan Tingkat Kepatuhan Minum Obat Dengan Kedadian Rawat Inap Ulang Pasien Dengan Gagal Jantung Kongestif Di RSUD Dr Moewardi.”</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Pesulima, Theresia Louize, and Yosia Hetharie. 2020. “Perlindungan Hukum Terhadap Keselamatan Kerja Bagi Tenaga Kesehatan Akibat Pandemi Covid-19.” 26(28):280–85.</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Rizky, Robby, Mohammad Ridwan, and Zaenal Hakim. 2020. “Implementasi Metode Forward Chaining Untuk Diagnosa Penyakit Covid 19 Di Rsud Berkah Pandeglang Banten.” </w:t>
      </w:r>
      <w:r>
        <w:rPr>
          <w:rFonts w:ascii="Arial" w:cs="Arial" w:hAnsi="Arial"/>
          <w:i/>
          <w:iCs/>
          <w:noProof/>
          <w:sz w:val="24"/>
        </w:rPr>
        <w:t>Jurnal Teknologi Informasi</w:t>
      </w:r>
      <w:r>
        <w:rPr>
          <w:rFonts w:ascii="Arial" w:cs="Arial" w:hAnsi="Arial"/>
          <w:noProof/>
          <w:sz w:val="24"/>
        </w:rPr>
        <w:t xml:space="preserve"> 4(1):1–4.</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Sahara, Ayu. 2011. </w:t>
      </w:r>
      <w:r>
        <w:rPr>
          <w:rFonts w:ascii="Arial" w:cs="Arial" w:hAnsi="Arial"/>
          <w:i/>
          <w:iCs/>
          <w:noProof/>
          <w:sz w:val="24"/>
        </w:rPr>
        <w:t>Faktor-Faktor Yang Berhubungan Dengan Kepatuhan Perawat Dan Bidan Dalam Penerapan Kewaspadaan Standar Di RS PMI Bogor</w:t>
      </w:r>
      <w:r>
        <w:rPr>
          <w:rFonts w:ascii="Arial" w:cs="Arial" w:hAnsi="Arial"/>
          <w:noProof/>
          <w:sz w:val="24"/>
        </w:rPr>
        <w:t>. Depok: Fakultas Kesehatan Masyarakat Universitas Indonesia.</w:t>
      </w:r>
    </w:p>
    <w:p>
      <w:pPr>
        <w:pStyle w:val="style0"/>
        <w:widowControl w:val="false"/>
        <w:autoSpaceDE w:val="false"/>
        <w:autoSpaceDN w:val="false"/>
        <w:adjustRightInd w:val="false"/>
        <w:spacing w:lineRule="auto" w:line="240"/>
        <w:ind w:left="480" w:hanging="480"/>
        <w:rPr>
          <w:rFonts w:ascii="Arial" w:cs="Arial" w:hAnsi="Arial"/>
          <w:noProof/>
          <w:sz w:val="24"/>
        </w:rPr>
      </w:pPr>
      <w:r>
        <w:rPr>
          <w:rFonts w:ascii="Arial" w:cs="Arial" w:hAnsi="Arial"/>
          <w:noProof/>
          <w:sz w:val="24"/>
        </w:rPr>
        <w:t xml:space="preserve">Soy, Emanuela Niven. 2019. </w:t>
      </w:r>
      <w:r>
        <w:rPr>
          <w:rFonts w:ascii="Arial" w:cs="Arial" w:hAnsi="Arial"/>
          <w:i/>
          <w:iCs/>
          <w:noProof/>
          <w:sz w:val="24"/>
        </w:rPr>
        <w:t>Hubungan Tingkat Pengetahuan Dan Motivasi Perawat Dengan Kepatuhan Five Moment Hand Hygiene Di Ruang IGD, ICU, HD Dan Rawat Inap</w:t>
      </w:r>
      <w:r>
        <w:rPr>
          <w:rFonts w:ascii="Arial" w:cs="Arial" w:hAnsi="Arial"/>
          <w:noProof/>
          <w:sz w:val="24"/>
        </w:rPr>
        <w:t>. Surabaya.</w:t>
      </w:r>
    </w:p>
    <w:p>
      <w:pPr>
        <w:pStyle w:val="style0"/>
        <w:spacing w:lineRule="auto" w:line="240"/>
        <w:jc w:val="center"/>
        <w:rPr>
          <w:rFonts w:ascii="Arial" w:cs="Arial" w:hAnsi="Arial"/>
          <w:b/>
          <w:sz w:val="24"/>
        </w:rPr>
      </w:pPr>
      <w:r>
        <w:rPr>
          <w:rFonts w:ascii="Arial" w:cs="Arial" w:hAnsi="Arial"/>
          <w:b/>
          <w:sz w:val="24"/>
        </w:rPr>
        <w:fldChar w:fldCharType="end"/>
      </w:r>
    </w:p>
    <w:p>
      <w:pPr>
        <w:pStyle w:val="style0"/>
        <w:spacing w:lineRule="auto" w:line="240"/>
        <w:rPr>
          <w:rFonts w:ascii="Arial" w:cs="Arial" w:hAnsi="Arial"/>
          <w:sz w:val="24"/>
        </w:rPr>
      </w:pPr>
    </w:p>
    <w:p>
      <w:pPr>
        <w:pStyle w:val="style0"/>
        <w:spacing w:lineRule="auto" w:line="240"/>
        <w:jc w:val="center"/>
        <w:rPr>
          <w:rFonts w:ascii="Arial" w:cs="Arial" w:hAnsi="Arial"/>
          <w:b/>
          <w:sz w:val="24"/>
        </w:rPr>
      </w:pPr>
      <w:r>
        <w:rPr>
          <w:rFonts w:ascii="Arial" w:cs="Arial" w:hAnsi="Arial"/>
          <w:b/>
          <w:sz w:val="24"/>
        </w:rPr>
        <w:t>BIOGRAPHY</w:t>
      </w:r>
    </w:p>
    <w:p>
      <w:pPr>
        <w:pStyle w:val="style0"/>
        <w:spacing w:lineRule="auto" w:line="240"/>
        <w:rPr>
          <w:rFonts w:ascii="Arial" w:cs="Arial" w:hAnsi="Arial"/>
          <w:sz w:val="24"/>
        </w:rPr>
      </w:pPr>
      <w:r>
        <w:rPr>
          <w:rFonts w:ascii="Arial" w:cs="Arial" w:hAnsi="Arial"/>
          <w:b/>
          <w:sz w:val="24"/>
        </w:rPr>
        <w:t>First Author</w:t>
      </w:r>
      <w:r>
        <w:rPr>
          <w:rFonts w:ascii="Arial" w:cs="Arial" w:hAnsi="Arial"/>
          <w:sz w:val="24"/>
        </w:rPr>
        <w:t xml:space="preserve"> </w:t>
      </w:r>
      <w:r>
        <w:rPr>
          <w:rFonts w:ascii="Arial" w:cs="Arial" w:hAnsi="Arial"/>
          <w:sz w:val="24"/>
        </w:rPr>
        <w:t>Mahasiswa</w:t>
      </w:r>
      <w:r>
        <w:rPr>
          <w:rFonts w:ascii="Arial" w:cs="Arial" w:hAnsi="Arial"/>
          <w:sz w:val="24"/>
        </w:rPr>
        <w:t xml:space="preserve"> S1 </w:t>
      </w:r>
      <w:r>
        <w:rPr>
          <w:rFonts w:ascii="Arial" w:cs="Arial" w:hAnsi="Arial"/>
          <w:sz w:val="24"/>
        </w:rPr>
        <w:t>Keperawatan</w:t>
      </w:r>
      <w:r>
        <w:rPr>
          <w:rFonts w:ascii="Arial" w:cs="Arial" w:hAnsi="Arial"/>
          <w:sz w:val="24"/>
        </w:rPr>
        <w:t xml:space="preserve"> </w:t>
      </w:r>
      <w:r>
        <w:rPr>
          <w:rFonts w:ascii="Arial" w:cs="Arial" w:hAnsi="Arial"/>
          <w:sz w:val="24"/>
        </w:rPr>
        <w:t>STIKes</w:t>
      </w:r>
      <w:r>
        <w:rPr>
          <w:rFonts w:ascii="Arial" w:cs="Arial" w:hAnsi="Arial"/>
          <w:sz w:val="24"/>
        </w:rPr>
        <w:t xml:space="preserve"> </w:t>
      </w:r>
      <w:r>
        <w:rPr>
          <w:rFonts w:ascii="Arial" w:cs="Arial" w:hAnsi="Arial"/>
          <w:sz w:val="24"/>
        </w:rPr>
        <w:t>Yatsi</w:t>
      </w:r>
      <w:r>
        <w:rPr>
          <w:rFonts w:ascii="Arial" w:cs="Arial" w:hAnsi="Arial"/>
          <w:sz w:val="24"/>
        </w:rPr>
        <w:t xml:space="preserve"> Tangerang</w:t>
      </w:r>
    </w:p>
    <w:p>
      <w:pPr>
        <w:pStyle w:val="style0"/>
        <w:spacing w:lineRule="auto" w:line="240"/>
        <w:rPr>
          <w:rFonts w:ascii="Arial" w:cs="Arial" w:hAnsi="Arial"/>
          <w:sz w:val="24"/>
        </w:rPr>
      </w:pPr>
    </w:p>
    <w:p>
      <w:pPr>
        <w:pStyle w:val="style0"/>
        <w:spacing w:lineRule="auto" w:line="240"/>
        <w:rPr>
          <w:rFonts w:ascii="Arial" w:cs="Arial" w:hAnsi="Arial"/>
          <w:sz w:val="24"/>
        </w:rPr>
      </w:pPr>
      <w:r>
        <w:rPr>
          <w:rFonts w:ascii="Arial" w:cs="Arial" w:hAnsi="Arial"/>
          <w:b/>
          <w:sz w:val="24"/>
        </w:rPr>
        <w:t>Second Autho</w:t>
      </w:r>
      <w:r>
        <w:rPr>
          <w:rFonts w:ascii="Arial" w:cs="Arial" w:hAnsi="Arial"/>
          <w:sz w:val="24"/>
        </w:rPr>
        <w:t xml:space="preserve">r </w:t>
      </w:r>
      <w:r>
        <w:rPr>
          <w:rFonts w:ascii="Arial" w:cs="Arial" w:hAnsi="Arial"/>
          <w:sz w:val="24"/>
        </w:rPr>
        <w:t>Dosen</w:t>
      </w:r>
      <w:r>
        <w:rPr>
          <w:rFonts w:ascii="Arial" w:cs="Arial" w:hAnsi="Arial"/>
          <w:sz w:val="24"/>
        </w:rPr>
        <w:t xml:space="preserve"> </w:t>
      </w:r>
      <w:r>
        <w:rPr>
          <w:rFonts w:ascii="Arial" w:cs="Arial" w:hAnsi="Arial"/>
          <w:sz w:val="24"/>
        </w:rPr>
        <w:t xml:space="preserve">S1 </w:t>
      </w:r>
      <w:r>
        <w:rPr>
          <w:rFonts w:ascii="Arial" w:cs="Arial" w:hAnsi="Arial"/>
          <w:sz w:val="24"/>
        </w:rPr>
        <w:t>Keperawatan</w:t>
      </w:r>
      <w:r>
        <w:rPr>
          <w:rFonts w:ascii="Arial" w:cs="Arial" w:hAnsi="Arial"/>
          <w:sz w:val="24"/>
        </w:rPr>
        <w:t xml:space="preserve"> </w:t>
      </w:r>
      <w:r>
        <w:rPr>
          <w:rFonts w:ascii="Arial" w:cs="Arial" w:hAnsi="Arial"/>
          <w:sz w:val="24"/>
        </w:rPr>
        <w:t>STIKes</w:t>
      </w:r>
      <w:r>
        <w:rPr>
          <w:rFonts w:ascii="Arial" w:cs="Arial" w:hAnsi="Arial"/>
          <w:sz w:val="24"/>
        </w:rPr>
        <w:t xml:space="preserve"> </w:t>
      </w:r>
      <w:r>
        <w:rPr>
          <w:rFonts w:ascii="Arial" w:cs="Arial" w:hAnsi="Arial"/>
          <w:sz w:val="24"/>
        </w:rPr>
        <w:t>Yatsi</w:t>
      </w:r>
      <w:r>
        <w:rPr>
          <w:rFonts w:ascii="Arial" w:cs="Arial" w:hAnsi="Arial"/>
          <w:sz w:val="24"/>
        </w:rPr>
        <w:t xml:space="preserve"> Tangerang</w:t>
      </w:r>
      <w:bookmarkStart w:id="4" w:name="_GoBack"/>
      <w:bookmarkEnd w:id="4"/>
    </w:p>
    <w:p>
      <w:pPr>
        <w:pStyle w:val="style0"/>
        <w:spacing w:lineRule="auto" w:line="240"/>
        <w:rPr>
          <w:rFonts w:ascii="Arial" w:cs="Arial" w:hAnsi="Arial"/>
          <w:sz w:val="24"/>
        </w:rPr>
      </w:pPr>
    </w:p>
    <w:p>
      <w:pPr>
        <w:pStyle w:val="style0"/>
        <w:spacing w:lineRule="auto" w:line="240"/>
        <w:rPr>
          <w:rFonts w:ascii="Arial" w:cs="Arial" w:hAnsi="Arial"/>
          <w:sz w:val="24"/>
        </w:rPr>
      </w:pPr>
    </w:p>
    <w:sectPr>
      <w:headerReference w:type="even" r:id="rId9"/>
      <w:type w:val="continuous"/>
      <w:pgSz w:w="11900" w:h="16840" w:orient="portrait"/>
      <w:pgMar w:top="1418" w:right="1134" w:bottom="1418" w:left="1418" w:header="567" w:footer="851" w:gutter="0"/>
      <w:cols w:space="27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Helvetica">
    <w:altName w:val="Helvetica"/>
    <w:panose1 w:val="020b0604020002020204"/>
    <w:charset w:val="00"/>
    <w:family w:val="swiss"/>
    <w:pitch w:val="variable"/>
    <w:sig w:usb0="00000003" w:usb1="00000000" w:usb2="00000000" w:usb3="00000000" w:csb0="00000001" w:csb1="00000000"/>
  </w:font>
  <w:font w:name="Tahoma">
    <w:altName w:val="Tahoma"/>
    <w:panose1 w:val="020b0604030005040204"/>
    <w:charset w:val="00"/>
    <w:family w:val="swiss"/>
    <w:pitch w:val="variable"/>
    <w:sig w:usb0="E1002EFF" w:usb1="C000605B" w:usb2="00000029" w:usb3="00000000" w:csb0="000101FF" w:csb1="00000000"/>
  </w:font>
  <w:font w:name="Book Antiqua">
    <w:altName w:val="Book Antiqua"/>
    <w:panose1 w:val="02040602050003030304"/>
    <w:charset w:val="00"/>
    <w:family w:val="roman"/>
    <w:pitch w:val="variable"/>
    <w:sig w:usb0="00000287" w:usb1="00000000" w:usb2="00000000" w:usb3="00000000" w:csb0="0000009F" w:csb1="00000000"/>
  </w:font>
  <w:font w:name="Malgun Gothic">
    <w:altName w:val="Malgun Gothic"/>
    <w:panose1 w:val="020b0503020000020004"/>
    <w:charset w:val="81"/>
    <w:family w:val="swiss"/>
    <w:pitch w:val="variable"/>
    <w:sig w:usb0="9000002F" w:usb1="29D77CFB" w:usb2="00000012" w:usb3="00000000" w:csb0="00080001"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4</w:t>
    </w:r>
    <w:r>
      <w:rPr>
        <w:rStyle w:val="style41"/>
      </w:rPr>
      <w:fldChar w:fldCharType="end"/>
    </w:r>
  </w:p>
  <w:p>
    <w:pPr>
      <w:pStyle w:val="style32"/>
      <w:ind w:right="360" w:firstLine="360"/>
      <w:rPr/>
    </w:pPr>
    <w:r>
      <w:tab/>
    </w:r>
    <w:r>
      <w:tab/>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none" w:hAnchor="margin" w:vAnchor="text" w:xAlign="outside" w:y="1"/>
      <w:rPr>
        <w:rStyle w:val="style41"/>
      </w:rPr>
    </w:pPr>
    <w:r>
      <w:rPr>
        <w:rStyle w:val="style41"/>
      </w:rPr>
      <w:fldChar w:fldCharType="begin"/>
    </w:r>
    <w:r>
      <w:rPr>
        <w:rStyle w:val="style41"/>
      </w:rPr>
      <w:instrText xml:space="preserve">PAGE  </w:instrText>
    </w:r>
    <w:r>
      <w:rPr>
        <w:rStyle w:val="style41"/>
      </w:rPr>
      <w:fldChar w:fldCharType="separate"/>
    </w:r>
    <w:r>
      <w:rPr>
        <w:rStyle w:val="style41"/>
        <w:noProof/>
      </w:rPr>
      <w:t>3</w:t>
    </w:r>
    <w:r>
      <w:rPr>
        <w:rStyle w:val="style41"/>
      </w:rPr>
      <w:fldChar w:fldCharType="end"/>
    </w:r>
  </w:p>
  <w:p>
    <w:pPr>
      <w:pStyle w:val="style32"/>
      <w:ind w:right="360" w:firstLine="36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rPr>
        <w:sz w:val="16"/>
      </w:rPr>
    </w:pPr>
    <w:r>
      <w:rPr>
        <w:sz w:val="16"/>
      </w:rPr>
      <w:tab/>
    </w:r>
    <w:r>
      <w:rPr>
        <w:sz w:val="16"/>
      </w:rPr>
      <w:tab/>
    </w:r>
    <w:r>
      <w:rPr/>
      <w:fldChar w:fldCharType="begin"/>
    </w:r>
    <w:r>
      <w:instrText xml:space="preserve"> HYPERLINK "http://creativecommons.org/licenses/by-nc-sa/4.0/" </w:instrText>
    </w:r>
    <w:r>
      <w:rPr/>
      <w:fldChar w:fldCharType="separate"/>
    </w:r>
    <w:r>
      <w:rPr>
        <w:rStyle w:val="style85"/>
        <w:sz w:val="16"/>
      </w:rPr>
      <w:t>Attribution-</w:t>
    </w:r>
    <w:r>
      <w:rPr>
        <w:rStyle w:val="style85"/>
        <w:sz w:val="16"/>
      </w:rPr>
      <w:t>NonCommercial</w:t>
    </w:r>
    <w:r>
      <w:rPr>
        <w:rStyle w:val="style85"/>
        <w:sz w:val="16"/>
      </w:rPr>
      <w:t xml:space="preserve"> 4.0 International.</w:t>
    </w:r>
    <w:r>
      <w:rPr/>
      <w:fldChar w:fldCharType="end"/>
    </w:r>
    <w:r>
      <w:rPr>
        <w:sz w:val="16"/>
      </w:rPr>
      <w:t xml:space="preserve"> Some rights reserved</w: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en-US"/>
      </w:rPr>
      <w:t>WINDA SUGIANTI</w:t>
    </w:r>
    <w:r>
      <w:rPr>
        <w:rFonts w:cs="Times New Roman"/>
        <w:smallCaps/>
        <w:sz w:val="16"/>
        <w:szCs w:val="16"/>
      </w:rPr>
      <w:t xml:space="preserve"> / </w:t>
    </w:r>
    <w:r>
      <w:rPr>
        <w:rFonts w:cs="Times New Roman"/>
        <w:smallCaps/>
        <w:sz w:val="16"/>
        <w:szCs w:val="16"/>
        <w:lang w:val="en-US"/>
      </w:rPr>
      <w:t>JURNAL NURSING UPDATE</w:t>
    </w:r>
    <w:r>
      <w:rPr>
        <w:rFonts w:cs="Times New Roman"/>
        <w:smallCaps/>
        <w:sz w:val="16"/>
        <w:szCs w:val="16"/>
      </w:rPr>
      <w:t>- Vol.</w:t>
    </w:r>
    <w:r>
      <w:rPr>
        <w:rFonts w:cs="Times New Roman"/>
        <w:smallCaps/>
        <w:sz w:val="16"/>
        <w:szCs w:val="16"/>
        <w:lang w:val="en-US"/>
      </w:rPr>
      <w:t>12</w:t>
    </w:r>
    <w:r>
      <w:rPr>
        <w:rFonts w:cs="Times New Roman"/>
        <w:smallCaps/>
        <w:sz w:val="16"/>
        <w:szCs w:val="16"/>
        <w:lang w:val="id-ID"/>
      </w:rPr>
      <w:t xml:space="preserve">. </w:t>
    </w:r>
    <w:r>
      <w:rPr>
        <w:rFonts w:cs="Times New Roman"/>
        <w:smallCaps/>
        <w:sz w:val="16"/>
        <w:szCs w:val="16"/>
      </w:rPr>
      <w:t>No.</w:t>
    </w:r>
    <w:r>
      <w:rPr>
        <w:rFonts w:cs="Times New Roman"/>
        <w:smallCaps/>
        <w:sz w:val="16"/>
        <w:szCs w:val="16"/>
        <w:lang w:val="en-US"/>
      </w:rPr>
      <w:t>2 (2021</w:t>
    </w:r>
    <w:r>
      <w:rPr>
        <w:rFonts w:cs="Times New Roman"/>
        <w:smallCaps/>
        <w:sz w:val="16"/>
        <w:szCs w:val="16"/>
      </w:rPr>
      <w:t xml:space="preserve">) </w:t>
    </w:r>
  </w:p>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pPr>
    <w:r>
      <w:rPr>
        <w:rFonts w:cs="Times New Roman"/>
        <w:smallCaps/>
        <w:sz w:val="16"/>
        <w:szCs w:val="16"/>
      </w:rPr>
      <w:t xml:space="preserve"> </w:t>
    </w:r>
    <w:r>
      <w:rPr>
        <w:rFonts w:cs="Times New Roman" w:hint="default"/>
        <w:smallCaps/>
        <w:sz w:val="16"/>
        <w:szCs w:val="16"/>
        <w:lang w:val="en-US"/>
      </w:rPr>
      <w:t>WINDA</w:t>
    </w:r>
    <w:r>
      <w:rPr>
        <w:rFonts w:cs="Times New Roman" w:hint="default"/>
        <w:smallCaps/>
        <w:sz w:val="16"/>
        <w:szCs w:val="16"/>
        <w:lang w:val="en-US"/>
      </w:rPr>
      <w:t xml:space="preserve"> </w:t>
    </w:r>
    <w:r>
      <w:rPr>
        <w:rFonts w:cs="Times New Roman" w:hint="default"/>
        <w:smallCaps/>
        <w:sz w:val="16"/>
        <w:szCs w:val="16"/>
        <w:lang w:val="en-US"/>
      </w:rPr>
      <w:t>SUG</w:t>
    </w:r>
    <w:bookmarkStart w:id="5" w:name="_Hlk48344873"/>
    <w:bookmarkEnd w:id="5"/>
    <w:r>
      <w:rPr>
        <w:rFonts w:cs="Times New Roman" w:hint="default"/>
        <w:smallCaps/>
        <w:sz w:val="16"/>
        <w:szCs w:val="16"/>
        <w:lang w:val="en-US"/>
      </w:rPr>
      <w:t>IANTI</w:t>
    </w:r>
    <w:r>
      <w:rPr>
        <w:rFonts w:cs="Times New Roman" w:hint="default"/>
        <w:smallCaps/>
        <w:sz w:val="16"/>
        <w:szCs w:val="16"/>
      </w:rPr>
      <w:t xml:space="preserve"> </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lang w:val="en-US"/>
      </w:rPr>
      <w:t>JURNAL</w:t>
    </w:r>
    <w:r>
      <w:rPr>
        <w:rFonts w:cs="Times New Roman" w:hint="default"/>
        <w:smallCaps/>
        <w:sz w:val="16"/>
        <w:szCs w:val="16"/>
        <w:lang w:val="en-US"/>
      </w:rPr>
      <w:t xml:space="preserve"> </w:t>
    </w:r>
    <w:r>
      <w:rPr>
        <w:rFonts w:cs="Times New Roman" w:hint="default"/>
        <w:smallCaps/>
        <w:sz w:val="16"/>
        <w:szCs w:val="16"/>
        <w:lang w:val="en-US"/>
      </w:rPr>
      <w:t>NURSING</w:t>
    </w:r>
    <w:r>
      <w:rPr>
        <w:rFonts w:cs="Times New Roman" w:hint="default"/>
        <w:smallCaps/>
        <w:sz w:val="16"/>
        <w:szCs w:val="16"/>
        <w:lang w:val="en-US"/>
      </w:rPr>
      <w:t xml:space="preserve"> </w:t>
    </w:r>
    <w:r>
      <w:rPr>
        <w:rFonts w:cs="Times New Roman" w:hint="default"/>
        <w:smallCaps/>
        <w:sz w:val="16"/>
        <w:szCs w:val="16"/>
        <w:lang w:val="en-US"/>
      </w:rPr>
      <w:t>UPDATE</w:t>
    </w:r>
    <w:r>
      <w:rPr>
        <w:rFonts w:cs="Times New Roman" w:hint="default"/>
        <w:smallCaps/>
        <w:sz w:val="16"/>
        <w:szCs w:val="16"/>
      </w:rPr>
      <w:t>-</w:t>
    </w:r>
    <w:r>
      <w:rPr>
        <w:rFonts w:cs="Times New Roman" w:hint="default"/>
        <w:smallCaps/>
        <w:sz w:val="16"/>
        <w:szCs w:val="16"/>
      </w:rPr>
      <w:t xml:space="preserve"> </w:t>
    </w:r>
    <w:r>
      <w:rPr>
        <w:rFonts w:cs="Times New Roman" w:hint="default"/>
        <w:smallCaps/>
        <w:sz w:val="16"/>
        <w:szCs w:val="16"/>
      </w:rPr>
      <w:t>Vol.</w:t>
    </w:r>
    <w:r>
      <w:rPr>
        <w:rFonts w:cs="Times New Roman" w:hint="default"/>
        <w:smallCaps/>
        <w:sz w:val="16"/>
        <w:szCs w:val="16"/>
        <w:lang w:val="en-US"/>
      </w:rPr>
      <w:t>12</w:t>
    </w:r>
    <w:r>
      <w:rPr>
        <w:rFonts w:cs="Times New Roman" w:hint="default"/>
        <w:smallCaps/>
        <w:sz w:val="16"/>
        <w:szCs w:val="16"/>
        <w:lang w:val="id-ID"/>
      </w:rPr>
      <w:t>.</w:t>
    </w:r>
    <w:r>
      <w:rPr>
        <w:rFonts w:cs="Times New Roman" w:hint="default"/>
        <w:smallCaps/>
        <w:sz w:val="16"/>
        <w:szCs w:val="16"/>
        <w:lang w:val="id-ID"/>
      </w:rPr>
      <w:t xml:space="preserve"> </w:t>
    </w:r>
    <w:r>
      <w:rPr>
        <w:rFonts w:cs="Times New Roman" w:hint="default"/>
        <w:smallCaps/>
        <w:sz w:val="16"/>
        <w:szCs w:val="16"/>
      </w:rPr>
      <w:t>No.</w:t>
    </w:r>
    <w:r>
      <w:rPr>
        <w:rFonts w:cs="Times New Roman" w:hint="default"/>
        <w:smallCaps/>
        <w:sz w:val="16"/>
        <w:szCs w:val="16"/>
        <w:lang w:val="en-US"/>
      </w:rPr>
      <w:t>2</w:t>
    </w:r>
    <w:r>
      <w:rPr>
        <w:rFonts w:cs="Times New Roman" w:hint="default"/>
        <w:smallCaps/>
        <w:sz w:val="16"/>
        <w:szCs w:val="16"/>
        <w:lang w:val="en-US"/>
      </w:rPr>
      <w:t xml:space="preserve"> </w:t>
    </w:r>
    <w:r>
      <w:rPr>
        <w:rFonts w:cs="Times New Roman" w:hint="default"/>
        <w:smallCaps/>
        <w:sz w:val="16"/>
        <w:szCs w:val="16"/>
        <w:lang w:val="en-US"/>
      </w:rPr>
      <w:t>(2021</w:t>
    </w:r>
    <w:r>
      <w:rPr>
        <w:rFonts w:cs="Times New Roman" w:hint="default"/>
        <w:smallCaps/>
        <w:sz w:val="16"/>
        <w:szCs w:val="16"/>
      </w:rPr>
      <w:t>)</w:t>
    </w:r>
    <w:r>
      <w:rPr>
        <w:rFonts w:cs="Times New Roman" w:hint="default"/>
        <w:smallCaps/>
        <w:sz w:val="16"/>
        <w:szCs w:val="16"/>
      </w:rPr>
      <w:t xml:space="preserve"> </w:t>
    </w:r>
  </w:p>
  <w:p>
    <w:pPr>
      <w:pStyle w:val="style31"/>
      <w:jc w:val="left"/>
      <w:rPr>
        <w:sz w:val="16"/>
        <w:szCs w:val="16"/>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tbl>
    <w:tblPr>
      <w:tblStyle w:val="style154"/>
      <w:tblW w:w="9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trPr>
        <w:trHeight w:val="273" w:hRule="atLeast"/>
      </w:trPr>
      <w:tc>
        <w:tcPr>
          <w:tcW w:w="9459" w:type="dxa"/>
          <w:tcBorders>
            <w:bottom w:val="single" w:sz="4" w:space="0" w:color="auto"/>
          </w:tcBorders>
        </w:tcPr>
        <w:tbl>
          <w:tblPr>
            <w:tblW w:w="9459" w:type="dxa"/>
            <w:tblLook w:val="04A0" w:firstRow="1" w:lastRow="0" w:firstColumn="1" w:lastColumn="0" w:noHBand="0" w:noVBand="1"/>
          </w:tblPr>
          <w:tblGrid>
            <w:gridCol w:w="1009"/>
            <w:gridCol w:w="6741"/>
            <w:gridCol w:w="1709"/>
          </w:tblGrid>
          <w:tr>
            <w:trPr>
              <w:trHeight w:val="273" w:hRule="atLeast"/>
            </w:trPr>
            <w:tc>
              <w:tcPr>
                <w:tcW w:w="9459" w:type="dxa"/>
                <w:gridSpan w:val="3"/>
                <w:tcBorders>
                  <w:bottom w:val="single" w:sz="4" w:space="0" w:color="auto"/>
                </w:tcBorders>
                <w:shd w:val="clear" w:color="auto" w:fill="auto"/>
              </w:tcPr>
              <w:p>
                <w:pPr>
                  <w:pStyle w:val="style32"/>
                  <w:tabs>
                    <w:tab w:val="left" w:leader="none" w:pos="4903"/>
                    <w:tab w:val="left" w:leader="none" w:pos="6656"/>
                  </w:tabs>
                  <w:spacing w:lineRule="auto" w:line="240"/>
                  <w:rPr>
                    <w:rFonts w:ascii="Book Antiqua" w:hAnsi="Book Antiqua"/>
                    <w:b/>
                    <w:color w:val="000000"/>
                    <w:sz w:val="22"/>
                    <w:lang w:val="id-ID"/>
                  </w:rPr>
                </w:pPr>
                <w:r>
                  <w:rPr>
                    <w:color w:val="000000"/>
                    <w:sz w:val="22"/>
                    <w:lang w:val="id-ID"/>
                  </w:rPr>
                  <w:tab/>
                </w:r>
                <w:r>
                  <w:rPr>
                    <w:color w:val="000000"/>
                    <w:sz w:val="22"/>
                    <w:lang w:val="id-ID"/>
                  </w:rPr>
                  <w:tab/>
                </w:r>
                <w:r>
                  <w:rPr/>
                  <w:fldChar w:fldCharType="begin"/>
                </w:r>
                <w:r>
                  <w:rPr>
                    <w:lang w:val="id-ID"/>
                  </w:rPr>
                  <w:instrText xml:space="preserve"> HYPERLINK "https://stikes-nhm.e-journal.id/NU/index" </w:instrText>
                </w:r>
                <w:r>
                  <w:rPr/>
                  <w:fldChar w:fldCharType="separate"/>
                </w:r>
                <w:r>
                  <w:rPr>
                    <w:rStyle w:val="style85"/>
                    <w:lang w:val="id-ID"/>
                  </w:rPr>
                  <w:t>https://stikes-nhm.e-journal.id/NU/index</w:t>
                </w:r>
                <w:r>
                  <w:rPr>
                    <w:rStyle w:val="style85"/>
                    <w:lang w:val="id-ID"/>
                  </w:rPr>
                  <w:fldChar w:fldCharType="end"/>
                </w:r>
              </w:p>
            </w:tc>
          </w:tr>
          <w:tr>
            <w:tblPrEx/>
            <w:trPr>
              <w:trHeight w:val="138" w:hRule="atLeast"/>
            </w:trPr>
            <w:tc>
              <w:tcPr>
                <w:tcW w:w="9459" w:type="dxa"/>
                <w:gridSpan w:val="3"/>
                <w:tcBorders>
                  <w:top w:val="single" w:sz="4" w:space="0" w:color="auto"/>
                </w:tcBorders>
                <w:shd w:val="clear" w:color="auto" w:fill="auto"/>
              </w:tcPr>
              <w:p>
                <w:pPr>
                  <w:pStyle w:val="style31"/>
                  <w:tabs>
                    <w:tab w:val="clear" w:pos="4680"/>
                  </w:tabs>
                  <w:jc w:val="center"/>
                  <w:rPr>
                    <w:color w:val="808080"/>
                    <w:sz w:val="13"/>
                    <w:lang w:val="id-ID"/>
                  </w:rPr>
                </w:pPr>
              </w:p>
            </w:tc>
          </w:tr>
          <w:tr>
            <w:tblPrEx/>
            <w:trPr>
              <w:trHeight w:val="1090" w:hRule="atLeast"/>
            </w:trPr>
            <w:tc>
              <w:tcPr>
                <w:tcW w:w="1009" w:type="dxa"/>
                <w:tcBorders/>
                <w:shd w:val="clear" w:color="auto" w:fill="auto"/>
                <w:vAlign w:val="center"/>
              </w:tcPr>
              <w:p>
                <w:pPr>
                  <w:pStyle w:val="style31"/>
                  <w:jc w:val="center"/>
                  <w:rPr>
                    <w:lang w:val="id-ID"/>
                  </w:rPr>
                </w:pPr>
              </w:p>
            </w:tc>
            <w:tc>
              <w:tcPr>
                <w:tcW w:w="6741" w:type="dxa"/>
                <w:tcBorders/>
                <w:shd w:val="clear" w:color="auto" w:fill="auto"/>
                <w:vAlign w:val="center"/>
              </w:tcPr>
              <w:p>
                <w:pPr>
                  <w:pStyle w:val="style31"/>
                  <w:spacing w:after="120"/>
                  <w:jc w:val="center"/>
                  <w:rPr>
                    <w:sz w:val="16"/>
                    <w:szCs w:val="16"/>
                    <w:lang w:val="id-ID"/>
                  </w:rPr>
                </w:pPr>
              </w:p>
            </w:tc>
            <w:tc>
              <w:tcPr>
                <w:tcW w:w="1709" w:type="dxa"/>
                <w:tcBorders/>
                <w:shd w:val="clear" w:color="auto" w:fill="auto"/>
                <w:vAlign w:val="center"/>
              </w:tcPr>
              <w:p>
                <w:pPr>
                  <w:pStyle w:val="style31"/>
                  <w:jc w:val="center"/>
                  <w:rPr>
                    <w:lang w:val="id-ID"/>
                  </w:rPr>
                </w:pPr>
              </w:p>
            </w:tc>
          </w:tr>
          <w:tr>
            <w:tblPrEx/>
            <w:trPr>
              <w:trHeight w:val="96" w:hRule="atLeast"/>
            </w:trPr>
            <w:tc>
              <w:tcPr>
                <w:tcW w:w="9459" w:type="dxa"/>
                <w:gridSpan w:val="3"/>
                <w:tcBorders>
                  <w:bottom w:val="single" w:sz="24" w:space="0" w:color="auto"/>
                </w:tcBorders>
                <w:shd w:val="clear" w:color="auto" w:fill="auto"/>
              </w:tcPr>
              <w:p>
                <w:pPr>
                  <w:pStyle w:val="style31"/>
                  <w:rPr>
                    <w:sz w:val="6"/>
                    <w:lang w:val="id-ID"/>
                  </w:rPr>
                </w:pPr>
              </w:p>
            </w:tc>
          </w:tr>
        </w:tbl>
        <w:p>
          <w:pPr>
            <w:pStyle w:val="style0"/>
            <w:rPr>
              <w:lang w:val="id-ID"/>
            </w:rPr>
          </w:pPr>
          <w:r>
            <w:rPr>
              <w:noProof/>
            </w:rPr>
            <w:object>
              <v:shape id="4098" type="#_x0000_t75" filled="f" stroked="f" style="position:absolute;margin-left:-0.9pt;margin-top:-71.9pt;width:473.25pt;height:67.4pt;z-index:2;mso-position-horizontal-relative:text;mso-position-vertical-relative:text;mso-width-relative:page;mso-height-relative:page;mso-wrap-distance-left:0.0pt;mso-wrap-distance-right:0.0pt;visibility:visible;">
                <v:imagedata r:id="rId1" embosscolor="white" o:title=""/>
                <v:stroke on="f" joinstyle="miter"/>
                <o:lock aspectratio="true" v:ext="view"/>
                <v:fill/>
                <v:path o:connecttype="rect" extrusionok="f" gradientshapeok="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
              <o:OLEObject Type="EMBED" ProgID="PBrush" ShapeID="4098" DrawAspect="Content" ObjectID="0" r:id="rId2"/>
            </w:object>
          </w:r>
        </w:p>
      </w:tc>
    </w:tr>
  </w:tbl>
  <w:p>
    <w:pPr>
      <w:pStyle w:val="style31"/>
      <w:rPr>
        <w:lang w:val="id-ID"/>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center"/>
      <w:rPr>
        <w:sz w:val="16"/>
        <w:szCs w:val="16"/>
      </w:rPr>
    </w:pPr>
    <w:r>
      <w:rPr>
        <w:rFonts w:cs="Times New Roman"/>
        <w:smallCaps/>
        <w:sz w:val="16"/>
        <w:szCs w:val="16"/>
        <w:lang w:val="id-ID"/>
      </w:rPr>
      <w:t>First Author</w:t>
    </w:r>
    <w:r>
      <w:rPr>
        <w:rFonts w:cs="Times New Roman"/>
        <w:smallCaps/>
        <w:sz w:val="16"/>
        <w:szCs w:val="16"/>
      </w:rPr>
      <w:t xml:space="preserve"> / </w:t>
    </w:r>
    <w:r>
      <w:rPr>
        <w:rFonts w:cs="Times New Roman"/>
        <w:smallCaps/>
        <w:sz w:val="16"/>
        <w:szCs w:val="16"/>
      </w:rPr>
      <w:t>Jurnal</w:t>
    </w:r>
    <w:r>
      <w:rPr>
        <w:rFonts w:cs="Times New Roman"/>
        <w:smallCaps/>
        <w:sz w:val="16"/>
        <w:szCs w:val="16"/>
        <w:lang w:val="id-ID"/>
      </w:rPr>
      <w:t xml:space="preserve"> </w:t>
    </w:r>
    <w:r>
      <w:rPr>
        <w:rFonts w:cs="Times New Roman"/>
        <w:smallCaps/>
        <w:sz w:val="16"/>
        <w:szCs w:val="16"/>
        <w:lang w:val="en-ID"/>
      </w:rPr>
      <w:t>ILMIAH OBSGIN</w:t>
    </w:r>
    <w:r>
      <w:rPr>
        <w:rFonts w:cs="Times New Roman"/>
        <w:smallCaps/>
        <w:sz w:val="16"/>
        <w:szCs w:val="16"/>
      </w:rPr>
      <w:t xml:space="preserve"> </w:t>
    </w:r>
    <w:r>
      <w:rPr>
        <w:rFonts w:cs="Times New Roman"/>
        <w:smallCaps/>
        <w:sz w:val="16"/>
        <w:szCs w:val="16"/>
      </w:rPr>
      <w:t>- Vol.</w:t>
    </w:r>
    <w:r>
      <w:rPr>
        <w:rFonts w:cs="Times New Roman"/>
        <w:smallCaps/>
        <w:sz w:val="16"/>
        <w:szCs w:val="16"/>
        <w:lang w:val="id-ID"/>
      </w:rPr>
      <w:t xml:space="preserve">X. </w:t>
    </w:r>
    <w:r>
      <w:rPr>
        <w:rFonts w:cs="Times New Roman"/>
        <w:smallCaps/>
        <w:sz w:val="16"/>
        <w:szCs w:val="16"/>
      </w:rPr>
      <w:t xml:space="preserve">No. </w:t>
    </w:r>
    <w:r>
      <w:rPr>
        <w:rFonts w:cs="Times New Roman"/>
        <w:smallCaps/>
        <w:sz w:val="16"/>
        <w:szCs w:val="16"/>
        <w:lang w:val="id-ID"/>
      </w:rPr>
      <w:t>X</w:t>
    </w:r>
    <w:r>
      <w:rPr>
        <w:rFonts w:cs="Times New Roman"/>
        <w:smallCaps/>
        <w:sz w:val="16"/>
        <w:szCs w:val="16"/>
      </w:rPr>
      <w:t>(</w:t>
    </w:r>
    <w:r>
      <w:rPr>
        <w:rFonts w:cs="Times New Roman"/>
        <w:smallCaps/>
        <w:sz w:val="16"/>
        <w:szCs w:val="16"/>
        <w:lang w:val="id-ID"/>
      </w:rPr>
      <w:t>XXXX</w:t>
    </w:r>
    <w:r>
      <w:rPr>
        <w:rFonts w:cs="Times New Roman"/>
        <w:smallCaps/>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B19641E2"/>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nsid w:val="00000001"/>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0000002"/>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0000003"/>
    <w:multiLevelType w:val="multilevel"/>
    <w:tmpl w:val="146A9E4E"/>
    <w:lvl w:ilvl="0">
      <w:start w:val="1"/>
      <w:numFmt w:val="decimal"/>
      <w:pStyle w:val="style1"/>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0000004"/>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0000005"/>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0000006"/>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multilevel"/>
    <w:tmpl w:val="C4C421A4"/>
    <w:lvl w:ilvl="0">
      <w:start w:val="3"/>
      <w:numFmt w:val="upperRoman"/>
      <w:lvlText w:val="%1."/>
      <w:lvlJc w:val="right"/>
      <w:pPr>
        <w:ind w:left="720" w:hanging="360"/>
      </w:pPr>
      <w:rPr>
        <w:rFonts w:hint="default"/>
      </w:rPr>
    </w:lvl>
    <w:lvl w:ilvl="1">
      <w:start w:val="1"/>
      <w:numFmt w:val="decimal"/>
      <w:isLgl/>
      <w:lvlText w:val="%1.%2"/>
      <w:lvlJc w:val="left"/>
      <w:pPr>
        <w:ind w:left="475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00000008"/>
    <w:multiLevelType w:val="hybridMultilevel"/>
    <w:tmpl w:val="BE88F78A"/>
    <w:lvl w:ilvl="0" w:tplc="12D84FD4">
      <w:start w:val="1"/>
      <w:numFmt w:val="upperRoman"/>
      <w:lvlText w:val="%1."/>
      <w:lvlJc w:val="left"/>
      <w:pPr>
        <w:ind w:left="720" w:hanging="72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5"/>
  </w:num>
  <w:num w:numId="8">
    <w:abstractNumId w:val="8"/>
  </w:num>
  <w:num w:numId="9">
    <w:abstractNumId w:val="3"/>
  </w:num>
  <w:num w:numId="10">
    <w:abstractNumId w:val="7"/>
  </w:num>
  <w:num w:numId="11">
    <w:abstractNumId w:val="3"/>
  </w:num>
  <w:num w:numId="12">
    <w:abstractNumId w:val="3"/>
  </w:num>
  <w:num w:numId="13">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9"/>
  <w:mirrorMargin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4"/>
        <w:szCs w:val="24"/>
        <w:lang w:val="en-US" w:bidi="ar-SA" w:eastAsia="en-US"/>
      </w:rPr>
    </w:rPrDefault>
    <w:pPrDefault>
      <w:pPr/>
    </w:pPrDefault>
  </w:docDefaults>
  <w:style w:type="paragraph" w:default="1" w:styleId="style0">
    <w:name w:val="Normal"/>
    <w:next w:val="style0"/>
    <w:qFormat/>
    <w:pPr>
      <w:spacing w:lineRule="auto" w:line="276"/>
      <w:jc w:val="both"/>
    </w:pPr>
    <w:rPr>
      <w:rFonts w:ascii="Times New Roman" w:hAnsi="Times New Roman"/>
      <w:sz w:val="18"/>
    </w:rPr>
  </w:style>
  <w:style w:type="paragraph" w:styleId="style1">
    <w:name w:val="heading 1"/>
    <w:basedOn w:val="style0"/>
    <w:next w:val="style0"/>
    <w:link w:val="style4103"/>
    <w:qFormat/>
    <w:uiPriority w:val="9"/>
    <w:pPr>
      <w:keepNext/>
      <w:keepLines/>
      <w:numPr>
        <w:ilvl w:val="0"/>
        <w:numId w:val="1"/>
      </w:numPr>
      <w:spacing w:before="240" w:after="240"/>
      <w:jc w:val="left"/>
      <w:outlineLvl w:val="0"/>
    </w:pPr>
    <w:rPr>
      <w:rFonts w:cs="Times New Roman" w:eastAsia="宋体"/>
      <w:b/>
      <w:bCs/>
      <w:sz w:val="21"/>
      <w:szCs w:val="32"/>
      <w:lang w:val="id-ID"/>
    </w:rPr>
  </w:style>
  <w:style w:type="paragraph" w:styleId="style2">
    <w:name w:val="heading 2"/>
    <w:basedOn w:val="style1"/>
    <w:next w:val="style0"/>
    <w:link w:val="style4104"/>
    <w:qFormat/>
    <w:uiPriority w:val="9"/>
    <w:pPr>
      <w:numPr>
        <w:ilvl w:val="1"/>
        <w:numId w:val="0"/>
      </w:numPr>
      <w:spacing w:before="120" w:after="120"/>
      <w:ind w:left="567" w:hanging="567"/>
      <w:outlineLvl w:val="1"/>
    </w:pPr>
    <w:rPr>
      <w:bCs w:val="false"/>
      <w:i/>
      <w:iCs/>
      <w:sz w:val="20"/>
      <w:szCs w:val="26"/>
    </w:rPr>
  </w:style>
  <w:style w:type="paragraph" w:styleId="style3">
    <w:name w:val="heading 3"/>
    <w:basedOn w:val="style2"/>
    <w:next w:val="style0"/>
    <w:link w:val="style4105"/>
    <w:qFormat/>
    <w:uiPriority w:val="9"/>
    <w:pPr>
      <w:numPr>
        <w:ilvl w:val="2"/>
        <w:numId w:val="0"/>
      </w:numPr>
      <w:ind w:left="720" w:hanging="720"/>
      <w:outlineLvl w:val="2"/>
    </w:pPr>
    <w:rPr>
      <w:b w:val="fals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pPr>
    <w:rPr/>
  </w:style>
  <w:style w:type="character" w:customStyle="1" w:styleId="style4097">
    <w:name w:val="Header Char_553b63ed-11bd-4d41-9bbe-e8b73977da68"/>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pPr>
    <w:rPr/>
  </w:style>
  <w:style w:type="character" w:customStyle="1" w:styleId="style4098">
    <w:name w:val="Footer Char_1b51b558-bf35-4b10-8177-5875a4ff2123"/>
    <w:basedOn w:val="style65"/>
    <w:next w:val="style4098"/>
    <w:link w:val="style32"/>
    <w:uiPriority w:val="99"/>
  </w:style>
  <w:style w:type="table" w:styleId="style154">
    <w:name w:val="Table Grid"/>
    <w:basedOn w:val="style105"/>
    <w:next w:val="style154"/>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5">
    <w:name w:val="Hyperlink"/>
    <w:basedOn w:val="style65"/>
    <w:next w:val="style85"/>
    <w:uiPriority w:val="99"/>
    <w:rPr>
      <w:color w:val="0563c1"/>
      <w:u w:val="single"/>
    </w:rPr>
  </w:style>
  <w:style w:type="paragraph" w:styleId="style62">
    <w:name w:val="Title"/>
    <w:basedOn w:val="style0"/>
    <w:next w:val="style0"/>
    <w:link w:val="style4099"/>
    <w:qFormat/>
    <w:pPr>
      <w:spacing w:before="120" w:after="120"/>
      <w:contextualSpacing/>
    </w:pPr>
    <w:rPr>
      <w:rFonts w:cs="Times New Roman" w:eastAsia="宋体"/>
      <w:spacing w:val="-10"/>
      <w:kern w:val="28"/>
      <w:sz w:val="32"/>
      <w:szCs w:val="56"/>
    </w:rPr>
  </w:style>
  <w:style w:type="character" w:customStyle="1" w:styleId="style4099">
    <w:name w:val="Title Char_5f7fcaba-ef05-4a2c-a3a2-e761ec7cb74f"/>
    <w:basedOn w:val="style65"/>
    <w:next w:val="style4099"/>
    <w:link w:val="style62"/>
    <w:rPr>
      <w:rFonts w:ascii="Times New Roman" w:cs="Times New Roman" w:eastAsia="宋体" w:hAnsi="Times New Roman"/>
      <w:spacing w:val="-10"/>
      <w:kern w:val="28"/>
      <w:sz w:val="32"/>
      <w:szCs w:val="56"/>
    </w:rPr>
  </w:style>
  <w:style w:type="paragraph" w:customStyle="1" w:styleId="style4100">
    <w:name w:val="Author"/>
    <w:basedOn w:val="style0"/>
    <w:next w:val="style0"/>
    <w:qFormat/>
    <w:pPr>
      <w:spacing w:before="120" w:after="120"/>
    </w:pPr>
    <w:rPr>
      <w:rFonts w:cs="Times New Roman"/>
      <w:i/>
      <w:sz w:val="24"/>
    </w:rPr>
  </w:style>
  <w:style w:type="paragraph" w:customStyle="1" w:styleId="style4101">
    <w:name w:val="Affiliation"/>
    <w:basedOn w:val="style0"/>
    <w:next w:val="style0"/>
    <w:qFormat/>
    <w:pPr/>
    <w:rPr>
      <w:i/>
      <w:sz w:val="16"/>
      <w:szCs w:val="18"/>
    </w:rPr>
  </w:style>
  <w:style w:type="paragraph" w:customStyle="1" w:styleId="style4102">
    <w:name w:val="Abstract"/>
    <w:basedOn w:val="style0"/>
    <w:next w:val="style0"/>
    <w:qFormat/>
    <w:pPr>
      <w:spacing w:before="120" w:after="120"/>
      <w:jc w:val="left"/>
    </w:pPr>
    <w:rPr>
      <w:sz w:val="15"/>
    </w:rPr>
  </w:style>
  <w:style w:type="character" w:customStyle="1" w:styleId="style4103">
    <w:name w:val="Heading 1 Char_1c4bcaed-caab-4810-8582-3f8cf7169ada"/>
    <w:basedOn w:val="style65"/>
    <w:next w:val="style4103"/>
    <w:link w:val="style1"/>
    <w:uiPriority w:val="9"/>
    <w:rPr>
      <w:rFonts w:ascii="Times New Roman" w:cs="Times New Roman" w:eastAsia="宋体" w:hAnsi="Times New Roman"/>
      <w:b/>
      <w:bCs/>
      <w:sz w:val="21"/>
      <w:szCs w:val="32"/>
      <w:lang w:val="id-ID"/>
    </w:rPr>
  </w:style>
  <w:style w:type="character" w:customStyle="1" w:styleId="style4104">
    <w:name w:val="Heading 2 Char_d6ae146b-3434-4469-ba99-cec15213f690"/>
    <w:basedOn w:val="style65"/>
    <w:next w:val="style4104"/>
    <w:link w:val="style2"/>
    <w:uiPriority w:val="9"/>
    <w:rPr>
      <w:rFonts w:ascii="Times New Roman" w:cs="Times New Roman" w:eastAsia="宋体" w:hAnsi="Times New Roman"/>
      <w:b/>
      <w:i/>
      <w:iCs/>
      <w:sz w:val="20"/>
      <w:szCs w:val="26"/>
      <w:lang w:val="id-ID"/>
    </w:rPr>
  </w:style>
  <w:style w:type="character" w:customStyle="1" w:styleId="style4105">
    <w:name w:val="Heading 3 Char_536abcd1-faa8-42a1-b516-9b5cea8f9603"/>
    <w:basedOn w:val="style65"/>
    <w:next w:val="style4105"/>
    <w:link w:val="style3"/>
    <w:uiPriority w:val="9"/>
    <w:rPr>
      <w:rFonts w:ascii="Times New Roman" w:cs="Times New Roman" w:eastAsia="宋体" w:hAnsi="Times New Roman"/>
      <w:i/>
      <w:iCs/>
      <w:sz w:val="20"/>
      <w:szCs w:val="26"/>
      <w:lang w:val="id-ID"/>
    </w:rPr>
  </w:style>
  <w:style w:type="paragraph" w:customStyle="1" w:styleId="style4106">
    <w:name w:val="Els-equation"/>
    <w:next w:val="style0"/>
    <w:pPr>
      <w:widowControl w:val="false"/>
      <w:tabs>
        <w:tab w:val="right" w:leader="none" w:pos="4320"/>
        <w:tab w:val="right" w:leader="none" w:pos="9120"/>
      </w:tabs>
      <w:spacing w:before="230" w:after="230" w:lineRule="auto" w:line="360"/>
    </w:pPr>
    <w:rPr>
      <w:rFonts w:ascii="Times New Roman" w:cs="Times New Roman" w:eastAsia="SimSun" w:hAnsi="Times New Roman"/>
      <w:i/>
      <w:noProof/>
      <w:sz w:val="16"/>
      <w:szCs w:val="20"/>
    </w:rPr>
  </w:style>
  <w:style w:type="character" w:styleId="style41">
    <w:name w:val="page number"/>
    <w:basedOn w:val="style65"/>
    <w:next w:val="style41"/>
    <w:uiPriority w:val="99"/>
  </w:style>
  <w:style w:type="paragraph" w:customStyle="1" w:styleId="style4107">
    <w:name w:val="Acknowledgement"/>
    <w:basedOn w:val="style1"/>
    <w:next w:val="style4107"/>
    <w:qFormat/>
    <w:pPr>
      <w:numPr>
        <w:ilvl w:val="0"/>
        <w:numId w:val="0"/>
      </w:numPr>
    </w:pPr>
    <w:rPr/>
  </w:style>
  <w:style w:type="character" w:styleId="style86">
    <w:name w:val="FollowedHyperlink"/>
    <w:basedOn w:val="style65"/>
    <w:next w:val="style86"/>
    <w:uiPriority w:val="99"/>
    <w:rPr>
      <w:color w:val="954f72"/>
      <w:u w:val="single"/>
    </w:rPr>
  </w:style>
  <w:style w:type="character" w:customStyle="1" w:styleId="style4108">
    <w:name w:val="apple-converted-space"/>
    <w:basedOn w:val="style65"/>
    <w:next w:val="style4108"/>
  </w:style>
  <w:style w:type="paragraph" w:customStyle="1" w:styleId="style4109">
    <w:name w:val="VITA"/>
    <w:basedOn w:val="style0"/>
    <w:next w:val="style4109"/>
    <w:pPr>
      <w:widowControl w:val="false"/>
      <w:tabs>
        <w:tab w:val="left" w:leader="none" w:pos="216"/>
      </w:tabs>
      <w:spacing w:lineRule="exact" w:line="180"/>
    </w:pPr>
    <w:rPr>
      <w:rFonts w:ascii="Helvetica" w:cs="Times New Roman" w:eastAsia="Times New Roman" w:hAnsi="Helvetica"/>
      <w:kern w:val="16"/>
      <w:sz w:val="16"/>
      <w:szCs w:val="20"/>
    </w:rPr>
  </w:style>
  <w:style w:type="paragraph" w:styleId="style179">
    <w:name w:val="List Paragraph"/>
    <w:basedOn w:val="style0"/>
    <w:next w:val="style179"/>
    <w:qFormat/>
    <w:uiPriority w:val="34"/>
    <w:pPr>
      <w:spacing w:after="200"/>
      <w:ind w:left="720"/>
      <w:jc w:val="left"/>
      <w:contextualSpacing/>
    </w:pPr>
    <w:rPr>
      <w:rFonts w:ascii="Calibri" w:cs="Times New Roman" w:eastAsia="Calibri" w:hAnsi="Calibri"/>
      <w:sz w:val="22"/>
      <w:szCs w:val="22"/>
    </w:rPr>
  </w:style>
  <w:style w:type="paragraph" w:customStyle="1" w:styleId="style4110">
    <w:name w:val="caption table"/>
    <w:basedOn w:val="style0"/>
    <w:next w:val="style4110"/>
    <w:link w:val="style4112"/>
    <w:qFormat/>
    <w:pPr>
      <w:keepNext/>
      <w:spacing w:after="120" w:lineRule="auto" w:line="240"/>
      <w:ind w:left="567" w:hanging="425"/>
      <w:jc w:val="left"/>
    </w:pPr>
    <w:rPr>
      <w:rFonts w:cs="Times New Roman" w:eastAsia="Times New Roman"/>
      <w:b/>
      <w:bCs/>
      <w:sz w:val="20"/>
      <w:szCs w:val="20"/>
      <w:lang w:eastAsia="en-AU"/>
    </w:rPr>
  </w:style>
  <w:style w:type="paragraph" w:customStyle="1" w:styleId="style4111">
    <w:name w:val="caption graphic"/>
    <w:basedOn w:val="style0"/>
    <w:next w:val="style4111"/>
    <w:link w:val="style4113"/>
    <w:qFormat/>
    <w:pPr>
      <w:spacing w:after="120" w:lineRule="auto" w:line="240"/>
      <w:jc w:val="center"/>
    </w:pPr>
    <w:rPr>
      <w:rFonts w:cs="Times New Roman" w:eastAsia="Calibri"/>
      <w:b/>
      <w:bCs/>
      <w:sz w:val="20"/>
      <w:szCs w:val="20"/>
      <w:lang w:eastAsia="en-AU"/>
    </w:rPr>
  </w:style>
  <w:style w:type="character" w:customStyle="1" w:styleId="style4112">
    <w:name w:val="caption table Char"/>
    <w:basedOn w:val="style65"/>
    <w:next w:val="style4112"/>
    <w:link w:val="style4110"/>
    <w:rPr>
      <w:rFonts w:ascii="Times New Roman" w:cs="Times New Roman" w:eastAsia="Times New Roman" w:hAnsi="Times New Roman"/>
      <w:b/>
      <w:bCs/>
      <w:sz w:val="20"/>
      <w:szCs w:val="20"/>
      <w:lang w:eastAsia="en-AU"/>
    </w:rPr>
  </w:style>
  <w:style w:type="character" w:customStyle="1" w:styleId="style4113">
    <w:name w:val="caption graphic Char"/>
    <w:basedOn w:val="style65"/>
    <w:next w:val="style4113"/>
    <w:link w:val="style4111"/>
    <w:rPr>
      <w:rFonts w:ascii="Times New Roman" w:cs="Times New Roman" w:eastAsia="Calibri" w:hAnsi="Times New Roman"/>
      <w:b/>
      <w:bCs/>
      <w:sz w:val="20"/>
      <w:szCs w:val="20"/>
      <w:lang w:eastAsia="en-AU"/>
    </w:rPr>
  </w:style>
  <w:style w:type="paragraph" w:styleId="style153">
    <w:name w:val="Balloon Text"/>
    <w:basedOn w:val="style0"/>
    <w:next w:val="style153"/>
    <w:link w:val="style4114"/>
    <w:uiPriority w:val="99"/>
    <w:pPr>
      <w:spacing w:lineRule="auto" w:line="240"/>
    </w:pPr>
    <w:rPr>
      <w:rFonts w:ascii="Tahoma" w:cs="Tahoma" w:hAnsi="Tahoma"/>
      <w:sz w:val="16"/>
      <w:szCs w:val="16"/>
    </w:rPr>
  </w:style>
  <w:style w:type="character" w:customStyle="1" w:styleId="style4114">
    <w:name w:val="Balloon Text Char"/>
    <w:basedOn w:val="style65"/>
    <w:next w:val="style4114"/>
    <w:link w:val="style153"/>
    <w:uiPriority w:val="99"/>
    <w:rPr>
      <w:rFonts w:ascii="Tahoma" w:cs="Tahoma" w:hAnsi="Tahoma"/>
      <w:sz w:val="16"/>
      <w:szCs w:val="16"/>
    </w:rPr>
  </w:style>
  <w:style w:type="paragraph" w:styleId="style66">
    <w:name w:val="Body Text"/>
    <w:basedOn w:val="style0"/>
    <w:next w:val="style66"/>
    <w:link w:val="style4115"/>
    <w:qFormat/>
    <w:uiPriority w:val="1"/>
    <w:pPr>
      <w:widowControl w:val="false"/>
      <w:autoSpaceDE w:val="false"/>
      <w:autoSpaceDN w:val="false"/>
      <w:spacing w:lineRule="auto" w:line="240"/>
      <w:jc w:val="left"/>
    </w:pPr>
    <w:rPr>
      <w:rFonts w:cs="Times New Roman" w:eastAsia="Times New Roman"/>
      <w:sz w:val="24"/>
    </w:rPr>
  </w:style>
  <w:style w:type="character" w:customStyle="1" w:styleId="style4115">
    <w:name w:val="Body Text Char"/>
    <w:basedOn w:val="style65"/>
    <w:next w:val="style4115"/>
    <w:link w:val="style66"/>
    <w:uiPriority w:val="1"/>
    <w:rPr>
      <w:rFonts w:ascii="Times New Roman" w:cs="Times New Roman" w:eastAsia="Times New Roman" w:hAnsi="Times New Roman"/>
    </w:rPr>
  </w:style>
</w:styles>
</file>

<file path=word/_rels/document.xml.rels><?xml version="1.0" encoding="UTF-8"?>
<Relationships xmlns="http://schemas.openxmlformats.org/package/2006/relationships"><Relationship Id="rId11" Type="http://schemas.openxmlformats.org/officeDocument/2006/relationships/fontTable" Target="fontTable.xml"/><Relationship Id="rId10" Type="http://schemas.openxmlformats.org/officeDocument/2006/relationships/styles" Target="styles.xml"/><Relationship Id="rId13" Type="http://schemas.openxmlformats.org/officeDocument/2006/relationships/theme" Target="theme/theme1.xml"/><Relationship Id="rId12" Type="http://schemas.openxmlformats.org/officeDocument/2006/relationships/settings" Target="settings.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9" Type="http://schemas.openxmlformats.org/officeDocument/2006/relationships/header" Target="header7.xml"/><Relationship Id="rId14" Type="http://schemas.openxmlformats.org/officeDocument/2006/relationships/customXml" Target="../customXml/item1.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image" Target="media/image1.png"/></Relationships>
</file>

<file path=word/_rels/header5.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01CFF-D528-45EF-B42D-BC2E055C5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2563</Words>
  <Pages>7</Pages>
  <Characters>15926</Characters>
  <Application>WPS Office</Application>
  <DocSecurity>0</DocSecurity>
  <Paragraphs>285</Paragraphs>
  <ScaleCrop>false</ScaleCrop>
  <Company>Universitas Andalas</Company>
  <LinksUpToDate>false</LinksUpToDate>
  <CharactersWithSpaces>18386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2021-05-21T02:50:35Z</dcterms:created>
  <dc:creator>Ikhwan Arief</dc:creator>
  <keywords>JOSI, template, artikel, article, template, journal</keywords>
  <lastModifiedBy>CPH1823</lastModifiedBy>
  <lastPrinted>2021-05-11T16:50:00Z</lastPrinted>
  <dcterms:modified xsi:type="dcterms:W3CDTF">2021-05-21T02:50:35Z</dcterms:modified>
  <revision>2</revision>
  <dc:subject>Template Artikel</dc:subject>
  <dc:title>Template Artikel Jurnal Optimasi Sistem Industri</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90b821ce-dcd2-3430-9b46-da1baac6bb3c</vt:lpwstr>
  </property>
  <property fmtid="{D5CDD505-2E9C-101B-9397-08002B2CF9AE}" pid="24" name="Mendeley Citation Style_1">
    <vt:lpwstr>http://www.zotero.org/styles/american-sociological-association</vt:lpwstr>
  </property>
</Properties>
</file>